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15" w:rsidRPr="002C66F7" w:rsidRDefault="00856615" w:rsidP="00A244ED">
      <w:pPr>
        <w:jc w:val="right"/>
        <w:rPr>
          <w:rFonts w:ascii="Times New Roman" w:hAnsi="Times New Roman"/>
          <w:i/>
        </w:rPr>
      </w:pPr>
      <w:r w:rsidRPr="002C66F7">
        <w:rPr>
          <w:rFonts w:ascii="Times New Roman" w:hAnsi="Times New Roman"/>
          <w:i/>
        </w:rPr>
        <w:t xml:space="preserve">Приложение </w:t>
      </w:r>
      <w:r w:rsidR="00682AF1" w:rsidRPr="002C66F7">
        <w:rPr>
          <w:rFonts w:ascii="Times New Roman" w:hAnsi="Times New Roman"/>
          <w:i/>
        </w:rPr>
        <w:t>4</w:t>
      </w:r>
    </w:p>
    <w:p w:rsidR="001C3A8B" w:rsidRPr="002C66F7" w:rsidRDefault="001C3A8B" w:rsidP="001C3A8B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2C66F7">
        <w:rPr>
          <w:rFonts w:ascii="Times New Roman" w:hAnsi="Times New Roman"/>
          <w:i/>
        </w:rPr>
        <w:t>к Стандарту организации проектной</w:t>
      </w:r>
    </w:p>
    <w:p w:rsidR="001C3A8B" w:rsidRPr="002C66F7" w:rsidRDefault="001C3A8B" w:rsidP="001C3A8B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2C66F7">
        <w:rPr>
          <w:rFonts w:ascii="Times New Roman" w:hAnsi="Times New Roman"/>
          <w:i/>
        </w:rPr>
        <w:t>деятельности в Правительстве</w:t>
      </w:r>
    </w:p>
    <w:p w:rsidR="001C3A8B" w:rsidRPr="002C66F7" w:rsidRDefault="001C3A8B" w:rsidP="001C3A8B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2C66F7">
        <w:rPr>
          <w:rFonts w:ascii="Times New Roman" w:hAnsi="Times New Roman"/>
          <w:i/>
        </w:rPr>
        <w:t>Республики Дагестан</w:t>
      </w:r>
    </w:p>
    <w:p w:rsidR="009D7F13" w:rsidRPr="002351E7" w:rsidRDefault="009D7F13" w:rsidP="002351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615" w:rsidRPr="002351E7" w:rsidRDefault="00856615" w:rsidP="002351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2D14" w:rsidRPr="002351E7" w:rsidRDefault="00A92D14" w:rsidP="00A244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A92D14" w:rsidRPr="002351E7" w:rsidRDefault="00A92D14" w:rsidP="00A244ED">
      <w:pPr>
        <w:jc w:val="center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по подготовке сводного </w:t>
      </w:r>
      <w:r w:rsidR="00431447">
        <w:rPr>
          <w:rFonts w:ascii="Times New Roman" w:hAnsi="Times New Roman"/>
          <w:b/>
          <w:sz w:val="28"/>
          <w:szCs w:val="28"/>
        </w:rPr>
        <w:t xml:space="preserve">плана </w:t>
      </w:r>
      <w:r w:rsidR="001E5CD9" w:rsidRPr="002351E7">
        <w:rPr>
          <w:rFonts w:ascii="Times New Roman" w:hAnsi="Times New Roman"/>
          <w:b/>
          <w:sz w:val="28"/>
          <w:szCs w:val="28"/>
        </w:rPr>
        <w:t xml:space="preserve">приоритетного </w:t>
      </w:r>
      <w:r w:rsidR="00B3069C">
        <w:rPr>
          <w:rFonts w:ascii="Times New Roman" w:hAnsi="Times New Roman"/>
          <w:b/>
          <w:sz w:val="28"/>
          <w:szCs w:val="28"/>
        </w:rPr>
        <w:t>проекта</w:t>
      </w:r>
    </w:p>
    <w:p w:rsidR="00A92D14" w:rsidRPr="002351E7" w:rsidRDefault="00A92D14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509" w:rsidRPr="007E23C1" w:rsidRDefault="00DD5509" w:rsidP="007E23C1">
      <w:pPr>
        <w:pStyle w:val="af3"/>
        <w:numPr>
          <w:ilvl w:val="0"/>
          <w:numId w:val="35"/>
        </w:numPr>
        <w:jc w:val="center"/>
        <w:rPr>
          <w:rFonts w:ascii="Times New Roman" w:hAnsi="Times New Roman"/>
          <w:b/>
          <w:sz w:val="28"/>
          <w:szCs w:val="28"/>
        </w:rPr>
      </w:pPr>
      <w:r w:rsidRPr="007E23C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92498" w:rsidRPr="00792498" w:rsidRDefault="00792498" w:rsidP="007E23C1">
      <w:pPr>
        <w:pStyle w:val="af3"/>
        <w:rPr>
          <w:rFonts w:ascii="Times New Roman" w:hAnsi="Times New Roman"/>
          <w:b/>
          <w:sz w:val="28"/>
          <w:szCs w:val="28"/>
        </w:rPr>
      </w:pPr>
    </w:p>
    <w:p w:rsidR="007459A9" w:rsidRDefault="00C95D7A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1A601F">
        <w:rPr>
          <w:rFonts w:ascii="Times New Roman" w:hAnsi="Times New Roman"/>
          <w:sz w:val="28"/>
          <w:szCs w:val="28"/>
        </w:rPr>
        <w:t>.</w:t>
      </w:r>
      <w:r w:rsidR="00D63997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Настоящие методические рекомендации по подготовке сводного </w:t>
      </w:r>
      <w:r w:rsidR="00B3069C">
        <w:rPr>
          <w:rFonts w:ascii="Times New Roman" w:hAnsi="Times New Roman"/>
          <w:sz w:val="28"/>
          <w:szCs w:val="28"/>
        </w:rPr>
        <w:t>план</w:t>
      </w:r>
      <w:r w:rsidR="00792498">
        <w:rPr>
          <w:rFonts w:ascii="Times New Roman" w:hAnsi="Times New Roman"/>
          <w:sz w:val="28"/>
          <w:szCs w:val="28"/>
        </w:rPr>
        <w:t>а</w:t>
      </w:r>
      <w:r w:rsidR="00B3069C">
        <w:rPr>
          <w:rFonts w:ascii="Times New Roman" w:hAnsi="Times New Roman"/>
          <w:sz w:val="28"/>
          <w:szCs w:val="28"/>
        </w:rPr>
        <w:t xml:space="preserve"> приоритетного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(далее </w:t>
      </w:r>
      <w:r w:rsidR="00436611" w:rsidRPr="002351E7">
        <w:rPr>
          <w:rFonts w:ascii="Times New Roman" w:hAnsi="Times New Roman"/>
          <w:sz w:val="28"/>
          <w:szCs w:val="28"/>
        </w:rPr>
        <w:t>–</w:t>
      </w:r>
      <w:r w:rsidR="00DD5509" w:rsidRPr="002351E7">
        <w:rPr>
          <w:rFonts w:ascii="Times New Roman" w:hAnsi="Times New Roman"/>
          <w:sz w:val="28"/>
          <w:szCs w:val="28"/>
        </w:rPr>
        <w:t xml:space="preserve"> методические рекомендации) разработаны в соответствии </w:t>
      </w:r>
      <w:r w:rsidR="007459A9" w:rsidRPr="00C673DA">
        <w:rPr>
          <w:rFonts w:ascii="Times New Roman" w:hAnsi="Times New Roman"/>
          <w:sz w:val="28"/>
          <w:szCs w:val="28"/>
        </w:rPr>
        <w:t>с Положением об организации проектной деятельности и функциональной структурой системы управления проектной деятельностью в Правительстве Республики Дагестан, утвержденным</w:t>
      </w:r>
      <w:r w:rsidR="000A205E">
        <w:rPr>
          <w:rFonts w:ascii="Times New Roman" w:hAnsi="Times New Roman"/>
          <w:sz w:val="28"/>
          <w:szCs w:val="28"/>
        </w:rPr>
        <w:t>и</w:t>
      </w:r>
      <w:r w:rsidR="007459A9" w:rsidRPr="00C673DA">
        <w:rPr>
          <w:rFonts w:ascii="Times New Roman" w:hAnsi="Times New Roman"/>
          <w:sz w:val="28"/>
          <w:szCs w:val="28"/>
        </w:rPr>
        <w:t xml:space="preserve"> постановлением Правительства Республики Дагестан от 23 ноября 2016 г</w:t>
      </w:r>
      <w:r w:rsidR="001A601F">
        <w:rPr>
          <w:rFonts w:ascii="Times New Roman" w:hAnsi="Times New Roman"/>
          <w:sz w:val="28"/>
          <w:szCs w:val="28"/>
        </w:rPr>
        <w:t>.</w:t>
      </w:r>
      <w:r w:rsidR="007459A9" w:rsidRPr="00C673DA">
        <w:rPr>
          <w:rFonts w:ascii="Times New Roman" w:hAnsi="Times New Roman"/>
          <w:sz w:val="28"/>
          <w:szCs w:val="28"/>
        </w:rPr>
        <w:t xml:space="preserve"> №</w:t>
      </w:r>
      <w:r w:rsidR="001A601F">
        <w:rPr>
          <w:rFonts w:ascii="Times New Roman" w:hAnsi="Times New Roman"/>
          <w:sz w:val="28"/>
          <w:szCs w:val="28"/>
        </w:rPr>
        <w:t xml:space="preserve"> </w:t>
      </w:r>
      <w:r w:rsidR="007459A9" w:rsidRPr="00C673DA">
        <w:rPr>
          <w:rFonts w:ascii="Times New Roman" w:hAnsi="Times New Roman"/>
          <w:sz w:val="28"/>
          <w:szCs w:val="28"/>
        </w:rPr>
        <w:t>350</w:t>
      </w:r>
      <w:r w:rsidR="007459A9">
        <w:rPr>
          <w:rFonts w:ascii="Times New Roman" w:hAnsi="Times New Roman"/>
          <w:sz w:val="28"/>
          <w:szCs w:val="28"/>
        </w:rPr>
        <w:t>.</w:t>
      </w:r>
    </w:p>
    <w:p w:rsidR="00DD5509" w:rsidRPr="002351E7" w:rsidRDefault="00C95D7A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1A601F">
        <w:rPr>
          <w:rFonts w:ascii="Times New Roman" w:hAnsi="Times New Roman"/>
          <w:sz w:val="28"/>
          <w:szCs w:val="28"/>
        </w:rPr>
        <w:t>.</w:t>
      </w:r>
      <w:r w:rsidR="00D63997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Методические рекомендации содерж</w:t>
      </w:r>
      <w:r w:rsidR="00792498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>т рекомендуем</w:t>
      </w:r>
      <w:r w:rsidR="007459A9">
        <w:rPr>
          <w:rFonts w:ascii="Times New Roman" w:hAnsi="Times New Roman"/>
          <w:sz w:val="28"/>
          <w:szCs w:val="28"/>
        </w:rPr>
        <w:t>ую</w:t>
      </w:r>
      <w:r w:rsidR="00DD5509" w:rsidRPr="002351E7">
        <w:rPr>
          <w:rFonts w:ascii="Times New Roman" w:hAnsi="Times New Roman"/>
          <w:sz w:val="28"/>
          <w:szCs w:val="28"/>
        </w:rPr>
        <w:t xml:space="preserve"> форм</w:t>
      </w:r>
      <w:r w:rsidR="007459A9">
        <w:rPr>
          <w:rFonts w:ascii="Times New Roman" w:hAnsi="Times New Roman"/>
          <w:sz w:val="28"/>
          <w:szCs w:val="28"/>
        </w:rPr>
        <w:t>у</w:t>
      </w:r>
      <w:r w:rsidR="00DD5509" w:rsidRPr="002351E7">
        <w:rPr>
          <w:rFonts w:ascii="Times New Roman" w:hAnsi="Times New Roman"/>
          <w:sz w:val="28"/>
          <w:szCs w:val="28"/>
        </w:rPr>
        <w:t xml:space="preserve"> сводного план</w:t>
      </w:r>
      <w:r w:rsidR="007459A9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 xml:space="preserve"> приоритетного проекта и рекомендации по </w:t>
      </w:r>
      <w:r w:rsidR="007459A9">
        <w:rPr>
          <w:rFonts w:ascii="Times New Roman" w:hAnsi="Times New Roman"/>
          <w:sz w:val="28"/>
          <w:szCs w:val="28"/>
        </w:rPr>
        <w:t>е</w:t>
      </w:r>
      <w:r w:rsidR="00F278A8">
        <w:rPr>
          <w:rFonts w:ascii="Times New Roman" w:hAnsi="Times New Roman"/>
          <w:sz w:val="28"/>
          <w:szCs w:val="28"/>
        </w:rPr>
        <w:t>е</w:t>
      </w:r>
      <w:r w:rsidR="00DD5509" w:rsidRPr="002351E7">
        <w:rPr>
          <w:rFonts w:ascii="Times New Roman" w:hAnsi="Times New Roman"/>
          <w:sz w:val="28"/>
          <w:szCs w:val="28"/>
        </w:rPr>
        <w:t xml:space="preserve"> заполнению. </w:t>
      </w:r>
    </w:p>
    <w:p w:rsidR="00DD5509" w:rsidRPr="002351E7" w:rsidRDefault="00C95D7A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1A601F">
        <w:rPr>
          <w:rFonts w:ascii="Times New Roman" w:hAnsi="Times New Roman"/>
          <w:sz w:val="28"/>
          <w:szCs w:val="28"/>
        </w:rPr>
        <w:t>.</w:t>
      </w:r>
      <w:r w:rsidR="00D63997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Сводный план </w:t>
      </w:r>
      <w:r w:rsidR="003B2963" w:rsidRPr="002351E7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утверждается проектным комитетом </w:t>
      </w:r>
      <w:r w:rsidR="00B3069C">
        <w:rPr>
          <w:rFonts w:ascii="Times New Roman" w:hAnsi="Times New Roman"/>
          <w:sz w:val="28"/>
          <w:szCs w:val="28"/>
        </w:rPr>
        <w:t>приоритетно</w:t>
      </w:r>
      <w:r w:rsidR="001A601F">
        <w:rPr>
          <w:rFonts w:ascii="Times New Roman" w:hAnsi="Times New Roman"/>
          <w:sz w:val="28"/>
          <w:szCs w:val="28"/>
        </w:rPr>
        <w:t>го</w:t>
      </w:r>
      <w:r w:rsidR="00B3069C">
        <w:rPr>
          <w:rFonts w:ascii="Times New Roman" w:hAnsi="Times New Roman"/>
          <w:sz w:val="28"/>
          <w:szCs w:val="28"/>
        </w:rPr>
        <w:t xml:space="preserve"> проект</w:t>
      </w:r>
      <w:r w:rsidR="001A601F">
        <w:rPr>
          <w:rFonts w:ascii="Times New Roman" w:hAnsi="Times New Roman"/>
          <w:sz w:val="28"/>
          <w:szCs w:val="28"/>
        </w:rPr>
        <w:t>а</w:t>
      </w:r>
      <w:r w:rsidR="00B3069C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(далее </w:t>
      </w:r>
      <w:r w:rsidR="000E27DA" w:rsidRPr="002351E7">
        <w:rPr>
          <w:rFonts w:ascii="Times New Roman" w:hAnsi="Times New Roman"/>
          <w:sz w:val="28"/>
          <w:szCs w:val="28"/>
        </w:rPr>
        <w:t>–</w:t>
      </w:r>
      <w:r w:rsidR="00DD5509" w:rsidRPr="002351E7">
        <w:rPr>
          <w:rFonts w:ascii="Times New Roman" w:hAnsi="Times New Roman"/>
          <w:sz w:val="28"/>
          <w:szCs w:val="28"/>
        </w:rPr>
        <w:t xml:space="preserve"> проектный комитет).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509" w:rsidRPr="007E23C1" w:rsidRDefault="00EC2E62" w:rsidP="007E23C1">
      <w:pPr>
        <w:pStyle w:val="af3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7E23C1">
        <w:rPr>
          <w:rFonts w:ascii="Times New Roman" w:hAnsi="Times New Roman"/>
          <w:b/>
          <w:sz w:val="28"/>
          <w:szCs w:val="28"/>
        </w:rPr>
        <w:t>П</w:t>
      </w:r>
      <w:r w:rsidR="00DD5509" w:rsidRPr="007E23C1">
        <w:rPr>
          <w:rFonts w:ascii="Times New Roman" w:hAnsi="Times New Roman"/>
          <w:b/>
          <w:sz w:val="28"/>
          <w:szCs w:val="28"/>
        </w:rPr>
        <w:t>одготовк</w:t>
      </w:r>
      <w:r w:rsidRPr="007E23C1">
        <w:rPr>
          <w:rFonts w:ascii="Times New Roman" w:hAnsi="Times New Roman"/>
          <w:b/>
          <w:sz w:val="28"/>
          <w:szCs w:val="28"/>
        </w:rPr>
        <w:t>а</w:t>
      </w:r>
      <w:r w:rsidR="00DD5509" w:rsidRPr="007E23C1">
        <w:rPr>
          <w:rFonts w:ascii="Times New Roman" w:hAnsi="Times New Roman"/>
          <w:b/>
          <w:sz w:val="28"/>
          <w:szCs w:val="28"/>
        </w:rPr>
        <w:t xml:space="preserve"> сводного плана </w:t>
      </w:r>
      <w:r w:rsidR="000E27DA" w:rsidRPr="007E23C1">
        <w:rPr>
          <w:rFonts w:ascii="Times New Roman" w:hAnsi="Times New Roman"/>
          <w:b/>
          <w:sz w:val="28"/>
          <w:szCs w:val="28"/>
        </w:rPr>
        <w:t>пр</w:t>
      </w:r>
      <w:r w:rsidR="00B3069C" w:rsidRPr="007E23C1">
        <w:rPr>
          <w:rFonts w:ascii="Times New Roman" w:hAnsi="Times New Roman"/>
          <w:b/>
          <w:sz w:val="28"/>
          <w:szCs w:val="28"/>
        </w:rPr>
        <w:t>иоритетного проекта</w:t>
      </w:r>
    </w:p>
    <w:p w:rsidR="007E23C1" w:rsidRPr="007E23C1" w:rsidRDefault="007E23C1" w:rsidP="007E23C1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D5509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1A601F">
        <w:rPr>
          <w:rFonts w:ascii="Times New Roman" w:hAnsi="Times New Roman"/>
          <w:sz w:val="28"/>
          <w:szCs w:val="28"/>
        </w:rPr>
        <w:t>.</w:t>
      </w:r>
      <w:r w:rsidR="00031B44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Сводный план </w:t>
      </w:r>
      <w:r w:rsidR="00B3069C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разрабатывается по форме согласно приложению 1 </w:t>
      </w:r>
      <w:r w:rsidR="00356002">
        <w:rPr>
          <w:rFonts w:ascii="Times New Roman" w:hAnsi="Times New Roman"/>
          <w:sz w:val="28"/>
          <w:szCs w:val="28"/>
        </w:rPr>
        <w:t>и содержит</w:t>
      </w:r>
      <w:r w:rsidR="00DD5509" w:rsidRPr="002351E7">
        <w:rPr>
          <w:rFonts w:ascii="Times New Roman" w:hAnsi="Times New Roman"/>
          <w:sz w:val="28"/>
          <w:szCs w:val="28"/>
        </w:rPr>
        <w:t xml:space="preserve"> следующие разделы: </w:t>
      </w:r>
    </w:p>
    <w:p w:rsidR="00B3069C" w:rsidRPr="002351E7" w:rsidRDefault="0098418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 «Общие сведения»</w:t>
      </w:r>
      <w:r w:rsidR="00B3069C">
        <w:rPr>
          <w:rFonts w:ascii="Times New Roman" w:hAnsi="Times New Roman"/>
          <w:sz w:val="28"/>
          <w:szCs w:val="28"/>
        </w:rPr>
        <w:t>;</w:t>
      </w:r>
    </w:p>
    <w:p w:rsidR="00DD5509" w:rsidRPr="002351E7" w:rsidRDefault="0098418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 «</w:t>
      </w:r>
      <w:r w:rsidR="00DD5509" w:rsidRPr="002351E7">
        <w:rPr>
          <w:rFonts w:ascii="Times New Roman" w:hAnsi="Times New Roman"/>
          <w:sz w:val="28"/>
          <w:szCs w:val="28"/>
        </w:rPr>
        <w:t xml:space="preserve">План </w:t>
      </w:r>
      <w:r w:rsidR="00B3069C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="00DD5509" w:rsidRPr="002351E7">
        <w:rPr>
          <w:rFonts w:ascii="Times New Roman" w:hAnsi="Times New Roman"/>
          <w:sz w:val="28"/>
          <w:szCs w:val="28"/>
        </w:rPr>
        <w:t>по контрольным точкам</w:t>
      </w:r>
      <w:r>
        <w:rPr>
          <w:rFonts w:ascii="Times New Roman" w:hAnsi="Times New Roman"/>
          <w:sz w:val="28"/>
          <w:szCs w:val="28"/>
        </w:rPr>
        <w:t>»</w:t>
      </w:r>
      <w:r w:rsidR="00DD5509" w:rsidRPr="002351E7">
        <w:rPr>
          <w:rFonts w:ascii="Times New Roman" w:hAnsi="Times New Roman"/>
          <w:sz w:val="28"/>
          <w:szCs w:val="28"/>
        </w:rPr>
        <w:t xml:space="preserve">; </w:t>
      </w:r>
    </w:p>
    <w:p w:rsidR="00DD5509" w:rsidRPr="002351E7" w:rsidRDefault="0098418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 «</w:t>
      </w:r>
      <w:r w:rsidR="00DD5509" w:rsidRPr="002351E7">
        <w:rPr>
          <w:rFonts w:ascii="Times New Roman" w:hAnsi="Times New Roman"/>
          <w:sz w:val="28"/>
          <w:szCs w:val="28"/>
        </w:rPr>
        <w:t xml:space="preserve">План финансового обеспечения </w:t>
      </w:r>
      <w:r w:rsidR="00B3069C">
        <w:rPr>
          <w:rFonts w:ascii="Times New Roman" w:hAnsi="Times New Roman"/>
          <w:sz w:val="28"/>
          <w:szCs w:val="28"/>
        </w:rPr>
        <w:t>приоритетного проекта</w:t>
      </w:r>
      <w:r>
        <w:rPr>
          <w:rFonts w:ascii="Times New Roman" w:hAnsi="Times New Roman"/>
          <w:sz w:val="28"/>
          <w:szCs w:val="28"/>
        </w:rPr>
        <w:t>»</w:t>
      </w:r>
      <w:r w:rsidR="00DD5509" w:rsidRPr="002351E7">
        <w:rPr>
          <w:rFonts w:ascii="Times New Roman" w:hAnsi="Times New Roman"/>
          <w:sz w:val="28"/>
          <w:szCs w:val="28"/>
        </w:rPr>
        <w:t xml:space="preserve">; </w:t>
      </w:r>
    </w:p>
    <w:p w:rsidR="00984185" w:rsidRDefault="00193B5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4720D">
        <w:rPr>
          <w:rFonts w:ascii="Times New Roman" w:hAnsi="Times New Roman"/>
          <w:sz w:val="28"/>
          <w:szCs w:val="28"/>
        </w:rPr>
        <w:t>4</w:t>
      </w:r>
      <w:r w:rsidR="00984185">
        <w:rPr>
          <w:rFonts w:ascii="Times New Roman" w:hAnsi="Times New Roman"/>
          <w:sz w:val="28"/>
          <w:szCs w:val="28"/>
        </w:rPr>
        <w:t xml:space="preserve"> «</w:t>
      </w:r>
      <w:r w:rsidR="00FF1748">
        <w:rPr>
          <w:rFonts w:ascii="Times New Roman" w:hAnsi="Times New Roman"/>
          <w:sz w:val="28"/>
          <w:szCs w:val="28"/>
        </w:rPr>
        <w:t>Реестр</w:t>
      </w:r>
      <w:r w:rsidR="00984185">
        <w:rPr>
          <w:rFonts w:ascii="Times New Roman" w:hAnsi="Times New Roman"/>
          <w:sz w:val="28"/>
          <w:szCs w:val="28"/>
        </w:rPr>
        <w:t xml:space="preserve"> договорных обязательств</w:t>
      </w:r>
      <w:r w:rsidR="001A601F">
        <w:rPr>
          <w:rFonts w:ascii="Times New Roman" w:hAnsi="Times New Roman"/>
          <w:sz w:val="28"/>
          <w:szCs w:val="28"/>
        </w:rPr>
        <w:t xml:space="preserve"> по</w:t>
      </w:r>
      <w:r w:rsidR="00984185">
        <w:rPr>
          <w:rFonts w:ascii="Times New Roman" w:hAnsi="Times New Roman"/>
          <w:sz w:val="28"/>
          <w:szCs w:val="28"/>
        </w:rPr>
        <w:t xml:space="preserve"> приоритетно</w:t>
      </w:r>
      <w:r w:rsidR="001A601F">
        <w:rPr>
          <w:rFonts w:ascii="Times New Roman" w:hAnsi="Times New Roman"/>
          <w:sz w:val="28"/>
          <w:szCs w:val="28"/>
        </w:rPr>
        <w:t>му</w:t>
      </w:r>
      <w:r w:rsidR="00984185">
        <w:rPr>
          <w:rFonts w:ascii="Times New Roman" w:hAnsi="Times New Roman"/>
          <w:sz w:val="28"/>
          <w:szCs w:val="28"/>
        </w:rPr>
        <w:t xml:space="preserve"> проект</w:t>
      </w:r>
      <w:r w:rsidR="001A601F">
        <w:rPr>
          <w:rFonts w:ascii="Times New Roman" w:hAnsi="Times New Roman"/>
          <w:sz w:val="28"/>
          <w:szCs w:val="28"/>
        </w:rPr>
        <w:t>у</w:t>
      </w:r>
      <w:r w:rsidR="00984185">
        <w:rPr>
          <w:rFonts w:ascii="Times New Roman" w:hAnsi="Times New Roman"/>
          <w:sz w:val="28"/>
          <w:szCs w:val="28"/>
        </w:rPr>
        <w:t>»;</w:t>
      </w:r>
    </w:p>
    <w:p w:rsidR="00FF1748" w:rsidRPr="002351E7" w:rsidRDefault="00193B5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4720D">
        <w:rPr>
          <w:rFonts w:ascii="Times New Roman" w:hAnsi="Times New Roman"/>
          <w:sz w:val="28"/>
          <w:szCs w:val="28"/>
        </w:rPr>
        <w:t>5</w:t>
      </w:r>
      <w:r w:rsidR="00984185">
        <w:rPr>
          <w:rFonts w:ascii="Times New Roman" w:hAnsi="Times New Roman"/>
          <w:sz w:val="28"/>
          <w:szCs w:val="28"/>
        </w:rPr>
        <w:t xml:space="preserve"> «Контактная информация </w:t>
      </w:r>
      <w:r w:rsidR="000E5E1D">
        <w:rPr>
          <w:rFonts w:ascii="Times New Roman" w:hAnsi="Times New Roman"/>
          <w:sz w:val="28"/>
          <w:szCs w:val="28"/>
        </w:rPr>
        <w:t xml:space="preserve">об </w:t>
      </w:r>
      <w:r w:rsidR="00984185">
        <w:rPr>
          <w:rFonts w:ascii="Times New Roman" w:hAnsi="Times New Roman"/>
          <w:sz w:val="28"/>
          <w:szCs w:val="28"/>
        </w:rPr>
        <w:t>участник</w:t>
      </w:r>
      <w:r w:rsidR="000E5E1D">
        <w:rPr>
          <w:rFonts w:ascii="Times New Roman" w:hAnsi="Times New Roman"/>
          <w:sz w:val="28"/>
          <w:szCs w:val="28"/>
        </w:rPr>
        <w:t>ах</w:t>
      </w:r>
      <w:r w:rsidR="00984185">
        <w:rPr>
          <w:rFonts w:ascii="Times New Roman" w:hAnsi="Times New Roman"/>
          <w:sz w:val="28"/>
          <w:szCs w:val="28"/>
        </w:rPr>
        <w:t xml:space="preserve"> приоритетного проекта».</w:t>
      </w:r>
      <w:r w:rsidR="00FF1748">
        <w:rPr>
          <w:rFonts w:ascii="Times New Roman" w:hAnsi="Times New Roman"/>
          <w:sz w:val="28"/>
          <w:szCs w:val="28"/>
        </w:rPr>
        <w:t xml:space="preserve"> </w:t>
      </w:r>
    </w:p>
    <w:p w:rsidR="000D7DF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1A601F">
        <w:rPr>
          <w:rFonts w:ascii="Times New Roman" w:hAnsi="Times New Roman"/>
          <w:sz w:val="28"/>
          <w:szCs w:val="28"/>
        </w:rPr>
        <w:t>.</w:t>
      </w:r>
      <w:r w:rsidR="000D7DF9" w:rsidRPr="002351E7">
        <w:rPr>
          <w:rFonts w:ascii="Times New Roman" w:hAnsi="Times New Roman"/>
          <w:sz w:val="28"/>
          <w:szCs w:val="28"/>
        </w:rPr>
        <w:t xml:space="preserve"> </w:t>
      </w:r>
      <w:r w:rsidR="00F278A8" w:rsidRPr="002351E7">
        <w:rPr>
          <w:rFonts w:ascii="Times New Roman" w:hAnsi="Times New Roman"/>
          <w:sz w:val="28"/>
          <w:szCs w:val="28"/>
        </w:rPr>
        <w:t>В</w:t>
      </w:r>
      <w:r w:rsidR="00984185">
        <w:rPr>
          <w:rFonts w:ascii="Times New Roman" w:hAnsi="Times New Roman"/>
          <w:sz w:val="28"/>
          <w:szCs w:val="28"/>
        </w:rPr>
        <w:t xml:space="preserve"> разделе </w:t>
      </w:r>
      <w:r w:rsidR="00984185" w:rsidRPr="00984185">
        <w:rPr>
          <w:rFonts w:ascii="Times New Roman" w:hAnsi="Times New Roman"/>
          <w:b/>
          <w:sz w:val="28"/>
          <w:szCs w:val="28"/>
        </w:rPr>
        <w:t>«Общие сведения»</w:t>
      </w:r>
      <w:r w:rsidR="00DD5509" w:rsidRPr="002351E7">
        <w:rPr>
          <w:rFonts w:ascii="Times New Roman" w:hAnsi="Times New Roman"/>
          <w:sz w:val="28"/>
          <w:szCs w:val="28"/>
        </w:rPr>
        <w:t xml:space="preserve"> </w:t>
      </w:r>
      <w:r w:rsidR="00B3069C">
        <w:rPr>
          <w:rFonts w:ascii="Times New Roman" w:hAnsi="Times New Roman"/>
          <w:sz w:val="28"/>
          <w:szCs w:val="28"/>
        </w:rPr>
        <w:t>в строке «</w:t>
      </w:r>
      <w:r w:rsidR="005E120B">
        <w:rPr>
          <w:rFonts w:ascii="Times New Roman" w:hAnsi="Times New Roman"/>
          <w:sz w:val="28"/>
          <w:szCs w:val="28"/>
        </w:rPr>
        <w:t>Н</w:t>
      </w:r>
      <w:r w:rsidR="00DD5509" w:rsidRPr="002351E7">
        <w:rPr>
          <w:rFonts w:ascii="Times New Roman" w:hAnsi="Times New Roman"/>
          <w:sz w:val="28"/>
          <w:szCs w:val="28"/>
        </w:rPr>
        <w:t>аименовани</w:t>
      </w:r>
      <w:r w:rsidR="00B3069C">
        <w:rPr>
          <w:rFonts w:ascii="Times New Roman" w:hAnsi="Times New Roman"/>
          <w:sz w:val="28"/>
          <w:szCs w:val="28"/>
        </w:rPr>
        <w:t>е</w:t>
      </w:r>
      <w:r w:rsidR="00DD5509" w:rsidRPr="002351E7">
        <w:rPr>
          <w:rFonts w:ascii="Times New Roman" w:hAnsi="Times New Roman"/>
          <w:sz w:val="28"/>
          <w:szCs w:val="28"/>
        </w:rPr>
        <w:t xml:space="preserve"> </w:t>
      </w:r>
      <w:r w:rsidR="000D7DF9" w:rsidRPr="002351E7">
        <w:rPr>
          <w:rFonts w:ascii="Times New Roman" w:hAnsi="Times New Roman"/>
          <w:sz w:val="28"/>
          <w:szCs w:val="28"/>
        </w:rPr>
        <w:t>приоритетного проекта</w:t>
      </w:r>
      <w:r w:rsidR="00B3069C">
        <w:rPr>
          <w:rFonts w:ascii="Times New Roman" w:hAnsi="Times New Roman"/>
          <w:sz w:val="28"/>
          <w:szCs w:val="28"/>
        </w:rPr>
        <w:t>»</w:t>
      </w:r>
      <w:r w:rsidR="000D7DF9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указывается краткое наименование </w:t>
      </w:r>
      <w:r w:rsidR="00B3069C">
        <w:rPr>
          <w:rFonts w:ascii="Times New Roman" w:hAnsi="Times New Roman"/>
          <w:sz w:val="28"/>
          <w:szCs w:val="28"/>
        </w:rPr>
        <w:t>приоритетного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, утвержденное в паспорте соответствующего </w:t>
      </w:r>
      <w:r w:rsidR="00B3069C">
        <w:rPr>
          <w:rFonts w:ascii="Times New Roman" w:hAnsi="Times New Roman"/>
          <w:sz w:val="28"/>
          <w:szCs w:val="28"/>
        </w:rPr>
        <w:t>приоритетного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9476D4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1A601F">
        <w:rPr>
          <w:rFonts w:ascii="Times New Roman" w:hAnsi="Times New Roman"/>
          <w:sz w:val="28"/>
          <w:szCs w:val="28"/>
        </w:rPr>
        <w:t>.</w:t>
      </w:r>
      <w:r w:rsidR="000D7DF9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В </w:t>
      </w:r>
      <w:r w:rsidR="00B3069C">
        <w:rPr>
          <w:rFonts w:ascii="Times New Roman" w:hAnsi="Times New Roman"/>
          <w:sz w:val="28"/>
          <w:szCs w:val="28"/>
        </w:rPr>
        <w:t>строке</w:t>
      </w:r>
      <w:r w:rsidR="00DD5509" w:rsidRPr="002351E7">
        <w:rPr>
          <w:rFonts w:ascii="Times New Roman" w:hAnsi="Times New Roman"/>
          <w:sz w:val="28"/>
          <w:szCs w:val="28"/>
        </w:rPr>
        <w:t xml:space="preserve"> «</w:t>
      </w:r>
      <w:r w:rsidR="005E120B">
        <w:rPr>
          <w:rFonts w:ascii="Times New Roman" w:hAnsi="Times New Roman"/>
          <w:sz w:val="28"/>
          <w:szCs w:val="28"/>
        </w:rPr>
        <w:t>К</w:t>
      </w:r>
      <w:r w:rsidR="00DD5509" w:rsidRPr="002351E7">
        <w:rPr>
          <w:rFonts w:ascii="Times New Roman" w:hAnsi="Times New Roman"/>
          <w:sz w:val="28"/>
          <w:szCs w:val="28"/>
        </w:rPr>
        <w:t xml:space="preserve">уратор </w:t>
      </w:r>
      <w:r w:rsidR="00B3069C">
        <w:rPr>
          <w:rFonts w:ascii="Times New Roman" w:hAnsi="Times New Roman"/>
          <w:sz w:val="28"/>
          <w:szCs w:val="28"/>
        </w:rPr>
        <w:t>приоритетного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» указывается лицо (ФИО, должность), определенное </w:t>
      </w:r>
      <w:r w:rsidR="001A601F">
        <w:rPr>
          <w:rFonts w:ascii="Times New Roman" w:hAnsi="Times New Roman"/>
          <w:sz w:val="28"/>
          <w:szCs w:val="28"/>
        </w:rPr>
        <w:t>к</w:t>
      </w:r>
      <w:r w:rsidR="00DD5509" w:rsidRPr="002351E7">
        <w:rPr>
          <w:rFonts w:ascii="Times New Roman" w:hAnsi="Times New Roman"/>
          <w:sz w:val="28"/>
          <w:szCs w:val="28"/>
        </w:rPr>
        <w:t xml:space="preserve">оординационной группой Совета </w:t>
      </w:r>
      <w:r w:rsidR="00771B6A" w:rsidRPr="002351E7">
        <w:rPr>
          <w:rFonts w:ascii="Times New Roman" w:hAnsi="Times New Roman"/>
          <w:sz w:val="28"/>
          <w:szCs w:val="28"/>
        </w:rPr>
        <w:t xml:space="preserve">при Главе Республики Дагестан </w:t>
      </w:r>
      <w:r w:rsidR="00DD5509" w:rsidRPr="002351E7">
        <w:rPr>
          <w:rFonts w:ascii="Times New Roman" w:hAnsi="Times New Roman"/>
          <w:sz w:val="28"/>
          <w:szCs w:val="28"/>
        </w:rPr>
        <w:t xml:space="preserve">по </w:t>
      </w:r>
      <w:r w:rsidR="00771B6A">
        <w:rPr>
          <w:rFonts w:ascii="Times New Roman" w:hAnsi="Times New Roman"/>
          <w:sz w:val="28"/>
          <w:szCs w:val="28"/>
        </w:rPr>
        <w:t>устойчивому</w:t>
      </w:r>
      <w:r w:rsidR="00DD5509" w:rsidRPr="002351E7">
        <w:rPr>
          <w:rFonts w:ascii="Times New Roman" w:hAnsi="Times New Roman"/>
          <w:sz w:val="28"/>
          <w:szCs w:val="28"/>
        </w:rPr>
        <w:t xml:space="preserve"> развитию и приоритетным проектам</w:t>
      </w:r>
      <w:r w:rsidR="00771B6A">
        <w:rPr>
          <w:rFonts w:ascii="Times New Roman" w:hAnsi="Times New Roman"/>
          <w:sz w:val="28"/>
          <w:szCs w:val="28"/>
        </w:rPr>
        <w:t xml:space="preserve"> Республики Дагестан</w:t>
      </w:r>
      <w:r w:rsidR="00DD5509" w:rsidRPr="002351E7">
        <w:rPr>
          <w:rFonts w:ascii="Times New Roman" w:hAnsi="Times New Roman"/>
          <w:sz w:val="28"/>
          <w:szCs w:val="28"/>
        </w:rPr>
        <w:t xml:space="preserve"> (далее </w:t>
      </w:r>
      <w:r w:rsidR="009476D4" w:rsidRPr="002351E7">
        <w:rPr>
          <w:rFonts w:ascii="Times New Roman" w:hAnsi="Times New Roman"/>
          <w:sz w:val="28"/>
          <w:szCs w:val="28"/>
        </w:rPr>
        <w:t>–</w:t>
      </w:r>
      <w:r w:rsidR="00DD5509" w:rsidRPr="002351E7">
        <w:rPr>
          <w:rFonts w:ascii="Times New Roman" w:hAnsi="Times New Roman"/>
          <w:sz w:val="28"/>
          <w:szCs w:val="28"/>
        </w:rPr>
        <w:t xml:space="preserve"> </w:t>
      </w:r>
      <w:r w:rsidR="001A601F">
        <w:rPr>
          <w:rFonts w:ascii="Times New Roman" w:hAnsi="Times New Roman"/>
          <w:sz w:val="28"/>
          <w:szCs w:val="28"/>
        </w:rPr>
        <w:t>к</w:t>
      </w:r>
      <w:r w:rsidR="00DD5509" w:rsidRPr="002351E7">
        <w:rPr>
          <w:rFonts w:ascii="Times New Roman" w:hAnsi="Times New Roman"/>
          <w:sz w:val="28"/>
          <w:szCs w:val="28"/>
        </w:rPr>
        <w:t>оординационн</w:t>
      </w:r>
      <w:r w:rsidR="009476D4" w:rsidRPr="002351E7">
        <w:rPr>
          <w:rFonts w:ascii="Times New Roman" w:hAnsi="Times New Roman"/>
          <w:sz w:val="28"/>
          <w:szCs w:val="28"/>
        </w:rPr>
        <w:t>ая</w:t>
      </w:r>
      <w:r w:rsidR="00DD5509" w:rsidRPr="002351E7">
        <w:rPr>
          <w:rFonts w:ascii="Times New Roman" w:hAnsi="Times New Roman"/>
          <w:sz w:val="28"/>
          <w:szCs w:val="28"/>
        </w:rPr>
        <w:t xml:space="preserve"> групп</w:t>
      </w:r>
      <w:r w:rsidR="009476D4" w:rsidRPr="002351E7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 xml:space="preserve"> Совета) </w:t>
      </w:r>
      <w:r w:rsidR="00DD5509" w:rsidRPr="001F7948">
        <w:rPr>
          <w:rFonts w:ascii="Times New Roman" w:hAnsi="Times New Roman"/>
          <w:sz w:val="28"/>
          <w:szCs w:val="28"/>
        </w:rPr>
        <w:t xml:space="preserve">в качестве руководителя </w:t>
      </w:r>
      <w:r w:rsidR="00B3069C" w:rsidRPr="001F7948">
        <w:rPr>
          <w:rFonts w:ascii="Times New Roman" w:hAnsi="Times New Roman"/>
          <w:sz w:val="28"/>
          <w:szCs w:val="28"/>
        </w:rPr>
        <w:t>пр</w:t>
      </w:r>
      <w:r w:rsidR="001F7948" w:rsidRPr="001F7948">
        <w:rPr>
          <w:rFonts w:ascii="Times New Roman" w:hAnsi="Times New Roman"/>
          <w:sz w:val="28"/>
          <w:szCs w:val="28"/>
        </w:rPr>
        <w:t>оектного</w:t>
      </w:r>
      <w:r w:rsidR="00B3069C" w:rsidRPr="001F7948">
        <w:rPr>
          <w:rFonts w:ascii="Times New Roman" w:hAnsi="Times New Roman"/>
          <w:sz w:val="28"/>
          <w:szCs w:val="28"/>
        </w:rPr>
        <w:t xml:space="preserve"> проекта </w:t>
      </w:r>
      <w:r w:rsidR="00DD5509" w:rsidRPr="001F7948">
        <w:rPr>
          <w:rFonts w:ascii="Times New Roman" w:hAnsi="Times New Roman"/>
          <w:sz w:val="28"/>
          <w:szCs w:val="28"/>
        </w:rPr>
        <w:t>и</w:t>
      </w:r>
      <w:r w:rsidR="00DD5509" w:rsidRPr="002351E7">
        <w:rPr>
          <w:rFonts w:ascii="Times New Roman" w:hAnsi="Times New Roman"/>
          <w:sz w:val="28"/>
          <w:szCs w:val="28"/>
        </w:rPr>
        <w:t xml:space="preserve"> утвержденное в паспорте соответствующего </w:t>
      </w:r>
      <w:r w:rsidR="009476D4" w:rsidRPr="002351E7">
        <w:rPr>
          <w:rFonts w:ascii="Times New Roman" w:hAnsi="Times New Roman"/>
          <w:sz w:val="28"/>
          <w:szCs w:val="28"/>
        </w:rPr>
        <w:t>приоритетного проек</w:t>
      </w:r>
      <w:r w:rsidR="00B3069C">
        <w:rPr>
          <w:rFonts w:ascii="Times New Roman" w:hAnsi="Times New Roman"/>
          <w:sz w:val="28"/>
          <w:szCs w:val="28"/>
        </w:rPr>
        <w:t>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1A601F">
        <w:rPr>
          <w:rFonts w:ascii="Times New Roman" w:hAnsi="Times New Roman"/>
          <w:sz w:val="28"/>
          <w:szCs w:val="28"/>
        </w:rPr>
        <w:t>.</w:t>
      </w:r>
      <w:r w:rsidR="009476D4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В графе «</w:t>
      </w:r>
      <w:r w:rsidR="005E120B">
        <w:rPr>
          <w:rFonts w:ascii="Times New Roman" w:hAnsi="Times New Roman"/>
          <w:sz w:val="28"/>
          <w:szCs w:val="28"/>
        </w:rPr>
        <w:t>Р</w:t>
      </w:r>
      <w:r w:rsidR="00DD5509" w:rsidRPr="002351E7">
        <w:rPr>
          <w:rFonts w:ascii="Times New Roman" w:hAnsi="Times New Roman"/>
          <w:sz w:val="28"/>
          <w:szCs w:val="28"/>
        </w:rPr>
        <w:t xml:space="preserve">уководитель </w:t>
      </w:r>
      <w:r w:rsidR="00B3069C">
        <w:rPr>
          <w:rFonts w:ascii="Times New Roman" w:hAnsi="Times New Roman"/>
          <w:sz w:val="28"/>
          <w:szCs w:val="28"/>
        </w:rPr>
        <w:t>приоритетного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» указывается лицо (ФИО, должность), осуществляющее организационно-техническое обеспечение деятельности рабочих органов </w:t>
      </w:r>
      <w:r w:rsidR="001A601F">
        <w:rPr>
          <w:rFonts w:ascii="Times New Roman" w:hAnsi="Times New Roman"/>
          <w:sz w:val="28"/>
          <w:szCs w:val="28"/>
        </w:rPr>
        <w:t xml:space="preserve">приоритетного </w:t>
      </w:r>
      <w:r w:rsidR="00DD5509" w:rsidRPr="002351E7">
        <w:rPr>
          <w:rFonts w:ascii="Times New Roman" w:hAnsi="Times New Roman"/>
          <w:sz w:val="28"/>
          <w:szCs w:val="28"/>
        </w:rPr>
        <w:t xml:space="preserve">проекта. Руководитель </w:t>
      </w:r>
      <w:r w:rsidR="00B3069C">
        <w:rPr>
          <w:rFonts w:ascii="Times New Roman" w:hAnsi="Times New Roman"/>
          <w:sz w:val="28"/>
          <w:szCs w:val="28"/>
        </w:rPr>
        <w:lastRenderedPageBreak/>
        <w:t xml:space="preserve">приоритетного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обеспечивает ведение мониторинга реализации </w:t>
      </w:r>
      <w:r w:rsidR="00B3069C">
        <w:rPr>
          <w:rFonts w:ascii="Times New Roman" w:hAnsi="Times New Roman"/>
          <w:sz w:val="28"/>
          <w:szCs w:val="28"/>
        </w:rPr>
        <w:t>приоритетного проекта</w:t>
      </w:r>
      <w:r w:rsidR="00A411FB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и формирование отчетности</w:t>
      </w:r>
      <w:r w:rsidR="00B3069C">
        <w:rPr>
          <w:rFonts w:ascii="Times New Roman" w:hAnsi="Times New Roman"/>
          <w:sz w:val="28"/>
          <w:szCs w:val="28"/>
        </w:rPr>
        <w:t>.</w:t>
      </w:r>
    </w:p>
    <w:p w:rsidR="002544E2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случае если функции руководителя </w:t>
      </w:r>
      <w:r w:rsidR="00B3069C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Pr="002351E7">
        <w:rPr>
          <w:rFonts w:ascii="Times New Roman" w:hAnsi="Times New Roman"/>
          <w:sz w:val="28"/>
          <w:szCs w:val="28"/>
        </w:rPr>
        <w:t xml:space="preserve">возлагаются на </w:t>
      </w:r>
      <w:r w:rsidR="00B3069C">
        <w:rPr>
          <w:rFonts w:ascii="Times New Roman" w:hAnsi="Times New Roman"/>
          <w:sz w:val="28"/>
          <w:szCs w:val="28"/>
        </w:rPr>
        <w:t xml:space="preserve">руководителя </w:t>
      </w:r>
      <w:r w:rsidRPr="002351E7">
        <w:rPr>
          <w:rFonts w:ascii="Times New Roman" w:hAnsi="Times New Roman"/>
          <w:sz w:val="28"/>
          <w:szCs w:val="28"/>
        </w:rPr>
        <w:t>структурно</w:t>
      </w:r>
      <w:r w:rsidR="00B3069C">
        <w:rPr>
          <w:rFonts w:ascii="Times New Roman" w:hAnsi="Times New Roman"/>
          <w:sz w:val="28"/>
          <w:szCs w:val="28"/>
        </w:rPr>
        <w:t>го</w:t>
      </w:r>
      <w:r w:rsidRPr="002351E7">
        <w:rPr>
          <w:rFonts w:ascii="Times New Roman" w:hAnsi="Times New Roman"/>
          <w:sz w:val="28"/>
          <w:szCs w:val="28"/>
        </w:rPr>
        <w:t xml:space="preserve"> подразделени</w:t>
      </w:r>
      <w:r w:rsidR="00B3069C">
        <w:rPr>
          <w:rFonts w:ascii="Times New Roman" w:hAnsi="Times New Roman"/>
          <w:sz w:val="28"/>
          <w:szCs w:val="28"/>
        </w:rPr>
        <w:t>я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Pr="001F7948">
        <w:rPr>
          <w:rFonts w:ascii="Times New Roman" w:hAnsi="Times New Roman"/>
          <w:sz w:val="28"/>
          <w:szCs w:val="28"/>
        </w:rPr>
        <w:t>органа исполнительной власти</w:t>
      </w:r>
      <w:bookmarkStart w:id="0" w:name="_GoBack"/>
      <w:bookmarkEnd w:id="0"/>
      <w:r w:rsidRPr="002351E7">
        <w:rPr>
          <w:rFonts w:ascii="Times New Roman" w:hAnsi="Times New Roman"/>
          <w:sz w:val="28"/>
          <w:szCs w:val="28"/>
        </w:rPr>
        <w:t xml:space="preserve">, либо на </w:t>
      </w:r>
      <w:r w:rsidR="00B3069C">
        <w:rPr>
          <w:rFonts w:ascii="Times New Roman" w:hAnsi="Times New Roman"/>
          <w:sz w:val="28"/>
          <w:szCs w:val="28"/>
        </w:rPr>
        <w:t xml:space="preserve">руководителя </w:t>
      </w:r>
      <w:r w:rsidRPr="002351E7">
        <w:rPr>
          <w:rFonts w:ascii="Times New Roman" w:hAnsi="Times New Roman"/>
          <w:sz w:val="28"/>
          <w:szCs w:val="28"/>
        </w:rPr>
        <w:t>проектн</w:t>
      </w:r>
      <w:r w:rsidR="00B3069C">
        <w:rPr>
          <w:rFonts w:ascii="Times New Roman" w:hAnsi="Times New Roman"/>
          <w:sz w:val="28"/>
          <w:szCs w:val="28"/>
        </w:rPr>
        <w:t>ого</w:t>
      </w:r>
      <w:r w:rsidRPr="002351E7">
        <w:rPr>
          <w:rFonts w:ascii="Times New Roman" w:hAnsi="Times New Roman"/>
          <w:sz w:val="28"/>
          <w:szCs w:val="28"/>
        </w:rPr>
        <w:t xml:space="preserve"> офис</w:t>
      </w:r>
      <w:r w:rsidR="00B3069C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орган</w:t>
      </w:r>
      <w:r w:rsidR="002544E2" w:rsidRPr="002351E7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исполнительной власти, ин</w:t>
      </w:r>
      <w:r w:rsidR="00B3069C">
        <w:rPr>
          <w:rFonts w:ascii="Times New Roman" w:hAnsi="Times New Roman"/>
          <w:sz w:val="28"/>
          <w:szCs w:val="28"/>
        </w:rPr>
        <w:t>ой</w:t>
      </w:r>
      <w:r w:rsidRPr="002351E7">
        <w:rPr>
          <w:rFonts w:ascii="Times New Roman" w:hAnsi="Times New Roman"/>
          <w:sz w:val="28"/>
          <w:szCs w:val="28"/>
        </w:rPr>
        <w:t xml:space="preserve"> организаци</w:t>
      </w:r>
      <w:r w:rsidR="00B3069C">
        <w:rPr>
          <w:rFonts w:ascii="Times New Roman" w:hAnsi="Times New Roman"/>
          <w:sz w:val="28"/>
          <w:szCs w:val="28"/>
        </w:rPr>
        <w:t>и</w:t>
      </w:r>
      <w:r w:rsidRPr="002351E7">
        <w:rPr>
          <w:rFonts w:ascii="Times New Roman" w:hAnsi="Times New Roman"/>
          <w:sz w:val="28"/>
          <w:szCs w:val="28"/>
        </w:rPr>
        <w:t xml:space="preserve"> или соответствующ</w:t>
      </w:r>
      <w:r w:rsidR="00BD67A8">
        <w:rPr>
          <w:rFonts w:ascii="Times New Roman" w:hAnsi="Times New Roman"/>
          <w:sz w:val="28"/>
          <w:szCs w:val="28"/>
        </w:rPr>
        <w:t>его</w:t>
      </w:r>
      <w:r w:rsidRPr="002351E7">
        <w:rPr>
          <w:rFonts w:ascii="Times New Roman" w:hAnsi="Times New Roman"/>
          <w:sz w:val="28"/>
          <w:szCs w:val="28"/>
        </w:rPr>
        <w:t xml:space="preserve"> рабоч</w:t>
      </w:r>
      <w:r w:rsidR="00BD67A8">
        <w:rPr>
          <w:rFonts w:ascii="Times New Roman" w:hAnsi="Times New Roman"/>
          <w:sz w:val="28"/>
          <w:szCs w:val="28"/>
        </w:rPr>
        <w:t>его</w:t>
      </w:r>
      <w:r w:rsidRPr="002351E7">
        <w:rPr>
          <w:rFonts w:ascii="Times New Roman" w:hAnsi="Times New Roman"/>
          <w:sz w:val="28"/>
          <w:szCs w:val="28"/>
        </w:rPr>
        <w:t xml:space="preserve"> орган</w:t>
      </w:r>
      <w:r w:rsidR="00BD67A8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B3069C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, то приводится наименование соответствующего структурного подразделения, организации или рабочего органа, а также указывается ее (его) руководитель (ФИО, должность). 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1A601F">
        <w:rPr>
          <w:rFonts w:ascii="Times New Roman" w:hAnsi="Times New Roman"/>
          <w:sz w:val="28"/>
          <w:szCs w:val="28"/>
        </w:rPr>
        <w:t>.</w:t>
      </w:r>
      <w:r w:rsidR="002544E2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В </w:t>
      </w:r>
      <w:r w:rsidR="00BD67A8">
        <w:rPr>
          <w:rFonts w:ascii="Times New Roman" w:hAnsi="Times New Roman"/>
          <w:sz w:val="28"/>
          <w:szCs w:val="28"/>
        </w:rPr>
        <w:t>строке</w:t>
      </w:r>
      <w:r w:rsidR="00DD5509" w:rsidRPr="002351E7">
        <w:rPr>
          <w:rFonts w:ascii="Times New Roman" w:hAnsi="Times New Roman"/>
          <w:sz w:val="28"/>
          <w:szCs w:val="28"/>
        </w:rPr>
        <w:t xml:space="preserve"> «</w:t>
      </w:r>
      <w:r w:rsidR="005E120B">
        <w:rPr>
          <w:rFonts w:ascii="Times New Roman" w:hAnsi="Times New Roman"/>
          <w:sz w:val="28"/>
          <w:szCs w:val="28"/>
        </w:rPr>
        <w:t>Р</w:t>
      </w:r>
      <w:r w:rsidR="00DD5509" w:rsidRPr="002351E7">
        <w:rPr>
          <w:rFonts w:ascii="Times New Roman" w:hAnsi="Times New Roman"/>
          <w:sz w:val="28"/>
          <w:szCs w:val="28"/>
        </w:rPr>
        <w:t>азработчик сводного плана» указывается представитель (ФИО, должность) органа исполнительной власти, иного органа или организации, выполняющ</w:t>
      </w:r>
      <w:r w:rsidR="00BD67A8">
        <w:rPr>
          <w:rFonts w:ascii="Times New Roman" w:hAnsi="Times New Roman"/>
          <w:sz w:val="28"/>
          <w:szCs w:val="28"/>
        </w:rPr>
        <w:t>и</w:t>
      </w:r>
      <w:r w:rsidR="00DD5509" w:rsidRPr="002351E7">
        <w:rPr>
          <w:rFonts w:ascii="Times New Roman" w:hAnsi="Times New Roman"/>
          <w:sz w:val="28"/>
          <w:szCs w:val="28"/>
        </w:rPr>
        <w:t xml:space="preserve">й разработку сводного плана </w:t>
      </w:r>
      <w:r w:rsidR="006A2F73" w:rsidRPr="002351E7">
        <w:rPr>
          <w:rFonts w:ascii="Times New Roman" w:hAnsi="Times New Roman"/>
          <w:sz w:val="28"/>
          <w:szCs w:val="28"/>
        </w:rPr>
        <w:t>приоритетного прое</w:t>
      </w:r>
      <w:r w:rsidR="00BD67A8">
        <w:rPr>
          <w:rFonts w:ascii="Times New Roman" w:hAnsi="Times New Roman"/>
          <w:sz w:val="28"/>
          <w:szCs w:val="28"/>
        </w:rPr>
        <w:t>кта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6A2F73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Рекомендуется указывать</w:t>
      </w:r>
      <w:r w:rsidR="001A601F">
        <w:rPr>
          <w:rFonts w:ascii="Times New Roman" w:hAnsi="Times New Roman"/>
          <w:sz w:val="28"/>
          <w:szCs w:val="28"/>
        </w:rPr>
        <w:t xml:space="preserve"> должностное</w:t>
      </w:r>
      <w:r w:rsidRPr="002351E7">
        <w:rPr>
          <w:rFonts w:ascii="Times New Roman" w:hAnsi="Times New Roman"/>
          <w:sz w:val="28"/>
          <w:szCs w:val="28"/>
        </w:rPr>
        <w:t xml:space="preserve"> лицо, осуществляющее консолидацию информации, содержащейся в сводном плане </w:t>
      </w:r>
      <w:r w:rsidR="006A2F73" w:rsidRPr="002351E7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>, по итогам работы рабочей группы по его разработке.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1A601F">
        <w:rPr>
          <w:rFonts w:ascii="Times New Roman" w:hAnsi="Times New Roman"/>
          <w:sz w:val="28"/>
          <w:szCs w:val="28"/>
        </w:rPr>
        <w:t>.</w:t>
      </w:r>
      <w:r w:rsidR="006A2F73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Раздел </w:t>
      </w:r>
      <w:r w:rsidR="006A2F73" w:rsidRPr="003E358A">
        <w:rPr>
          <w:rFonts w:ascii="Times New Roman" w:hAnsi="Times New Roman"/>
          <w:b/>
          <w:sz w:val="28"/>
          <w:szCs w:val="28"/>
        </w:rPr>
        <w:t>«</w:t>
      </w:r>
      <w:r w:rsidR="00DD5509" w:rsidRPr="00BD67A8">
        <w:rPr>
          <w:rFonts w:ascii="Times New Roman" w:hAnsi="Times New Roman"/>
          <w:b/>
          <w:sz w:val="28"/>
          <w:szCs w:val="28"/>
        </w:rPr>
        <w:t xml:space="preserve">План </w:t>
      </w:r>
      <w:r w:rsidR="00BD67A8" w:rsidRPr="00BD67A8">
        <w:rPr>
          <w:rFonts w:ascii="Times New Roman" w:hAnsi="Times New Roman"/>
          <w:b/>
          <w:sz w:val="28"/>
          <w:szCs w:val="28"/>
        </w:rPr>
        <w:t xml:space="preserve">приоритетного проекта </w:t>
      </w:r>
      <w:r w:rsidR="00DD5509" w:rsidRPr="00BD67A8">
        <w:rPr>
          <w:rFonts w:ascii="Times New Roman" w:hAnsi="Times New Roman"/>
          <w:b/>
          <w:sz w:val="28"/>
          <w:szCs w:val="28"/>
        </w:rPr>
        <w:t>по контрольным точкам</w:t>
      </w:r>
      <w:r w:rsidR="004E04C4" w:rsidRPr="003E358A">
        <w:rPr>
          <w:rFonts w:ascii="Times New Roman" w:hAnsi="Times New Roman"/>
          <w:b/>
          <w:sz w:val="28"/>
          <w:szCs w:val="28"/>
        </w:rPr>
        <w:t>»</w:t>
      </w:r>
      <w:r w:rsidR="00DD5509" w:rsidRPr="003E358A">
        <w:rPr>
          <w:rFonts w:ascii="Times New Roman" w:hAnsi="Times New Roman"/>
          <w:b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содержит информацию о контрольных точках </w:t>
      </w:r>
      <w:r w:rsidR="00BD67A8">
        <w:rPr>
          <w:rFonts w:ascii="Times New Roman" w:hAnsi="Times New Roman"/>
          <w:sz w:val="28"/>
          <w:szCs w:val="28"/>
        </w:rPr>
        <w:t>приоритетного проекта</w:t>
      </w:r>
      <w:r w:rsidR="004E04C4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в разрезе общих организационных мероприятий по </w:t>
      </w:r>
      <w:r w:rsidR="004E04C4" w:rsidRPr="002351E7">
        <w:rPr>
          <w:rFonts w:ascii="Times New Roman" w:hAnsi="Times New Roman"/>
          <w:sz w:val="28"/>
          <w:szCs w:val="28"/>
        </w:rPr>
        <w:t>приоритетному проекту</w:t>
      </w:r>
      <w:r w:rsidR="00DD5509" w:rsidRPr="002351E7">
        <w:rPr>
          <w:rFonts w:ascii="Times New Roman" w:hAnsi="Times New Roman"/>
          <w:sz w:val="28"/>
          <w:szCs w:val="28"/>
        </w:rPr>
        <w:t xml:space="preserve">, а также функциональных направлений </w:t>
      </w:r>
      <w:r w:rsidR="00BD67A8">
        <w:rPr>
          <w:rFonts w:ascii="Times New Roman" w:hAnsi="Times New Roman"/>
          <w:sz w:val="28"/>
          <w:szCs w:val="28"/>
        </w:rPr>
        <w:t>приоритетного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Выделение функциональных направлений осуществляется в соответствии с результатами </w:t>
      </w:r>
      <w:r w:rsidR="00BD67A8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, утвержденными в паспорте </w:t>
      </w:r>
      <w:r w:rsidR="00BD67A8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Наименование функционального направления формулируется в кратком изложении, раскрывающем его суть.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t xml:space="preserve">Пример функциональных направлений: </w:t>
      </w:r>
    </w:p>
    <w:p w:rsidR="00DD5509" w:rsidRPr="002351E7" w:rsidRDefault="001A601F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</w:t>
      </w:r>
      <w:r w:rsidR="00DD5509" w:rsidRPr="002351E7">
        <w:rPr>
          <w:rFonts w:ascii="Times New Roman" w:hAnsi="Times New Roman"/>
          <w:i/>
          <w:sz w:val="28"/>
          <w:szCs w:val="28"/>
        </w:rPr>
        <w:t xml:space="preserve">азвитие жилищного строительства; </w:t>
      </w:r>
    </w:p>
    <w:p w:rsidR="00DD5509" w:rsidRPr="002351E7" w:rsidRDefault="001A601F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</w:t>
      </w:r>
      <w:r w:rsidR="00DD5509" w:rsidRPr="002351E7">
        <w:rPr>
          <w:rFonts w:ascii="Times New Roman" w:hAnsi="Times New Roman"/>
          <w:i/>
          <w:sz w:val="28"/>
          <w:szCs w:val="28"/>
        </w:rPr>
        <w:t xml:space="preserve">азвитие рынка ипотеки; </w:t>
      </w:r>
    </w:p>
    <w:p w:rsidR="00DD5509" w:rsidRPr="002351E7" w:rsidRDefault="001A601F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</w:t>
      </w:r>
      <w:r w:rsidR="00DD5509" w:rsidRPr="002351E7">
        <w:rPr>
          <w:rFonts w:ascii="Times New Roman" w:hAnsi="Times New Roman"/>
          <w:i/>
          <w:sz w:val="28"/>
          <w:szCs w:val="28"/>
        </w:rPr>
        <w:t xml:space="preserve">азвитие рынка арендного жилья и пр.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Функциональные направления, в рамках которых приводятся контрольные точки, указываются в плане </w:t>
      </w:r>
      <w:r w:rsidR="00BD67A8">
        <w:rPr>
          <w:rFonts w:ascii="Times New Roman" w:hAnsi="Times New Roman"/>
          <w:sz w:val="28"/>
          <w:szCs w:val="28"/>
        </w:rPr>
        <w:t>приоритетного проекта по контрольным точкам.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План </w:t>
      </w:r>
      <w:r w:rsidR="00BD67A8">
        <w:rPr>
          <w:rFonts w:ascii="Times New Roman" w:hAnsi="Times New Roman"/>
          <w:sz w:val="28"/>
          <w:szCs w:val="28"/>
        </w:rPr>
        <w:t>приоритетного проекта</w:t>
      </w:r>
      <w:r w:rsidR="00DB08E9"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по контрольным точкам должен содержать контрольные точки, указанные в разделе </w:t>
      </w:r>
      <w:r w:rsidR="00F546A7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>Этапы и контрольные точки</w:t>
      </w:r>
      <w:r w:rsidR="00F546A7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паспорта </w:t>
      </w:r>
      <w:r w:rsidR="00BD67A8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>, а также перечень контрольных точек, необходимы</w:t>
      </w:r>
      <w:r w:rsidR="001A601F">
        <w:rPr>
          <w:rFonts w:ascii="Times New Roman" w:hAnsi="Times New Roman"/>
          <w:sz w:val="28"/>
          <w:szCs w:val="28"/>
        </w:rPr>
        <w:t>х</w:t>
      </w:r>
      <w:r w:rsidRPr="002351E7">
        <w:rPr>
          <w:rFonts w:ascii="Times New Roman" w:hAnsi="Times New Roman"/>
          <w:sz w:val="28"/>
          <w:szCs w:val="28"/>
        </w:rPr>
        <w:t xml:space="preserve"> и достаточны</w:t>
      </w:r>
      <w:r w:rsidR="001A601F">
        <w:rPr>
          <w:rFonts w:ascii="Times New Roman" w:hAnsi="Times New Roman"/>
          <w:sz w:val="28"/>
          <w:szCs w:val="28"/>
        </w:rPr>
        <w:t>х</w:t>
      </w:r>
      <w:r w:rsidRPr="002351E7">
        <w:rPr>
          <w:rFonts w:ascii="Times New Roman" w:hAnsi="Times New Roman"/>
          <w:sz w:val="28"/>
          <w:szCs w:val="28"/>
        </w:rPr>
        <w:t xml:space="preserve"> для получения всех результатов </w:t>
      </w:r>
      <w:r w:rsidR="00BD67A8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Необходимо указывать контрольные точки соответствующие началу мероприятий по созданию результата, промежуточные контрольные точки и контрольные точки, характеризующие получение конечного результата. Промежуточные контрольные точки указываются в соответствии с типом создаваемого результата (утверждение нормативных правовых актов, строительство объектов, разработка и внедрение информационных технологий).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32716">
        <w:rPr>
          <w:rFonts w:ascii="Times New Roman" w:hAnsi="Times New Roman"/>
          <w:i/>
          <w:sz w:val="28"/>
          <w:szCs w:val="28"/>
        </w:rPr>
        <w:t>Пример</w:t>
      </w:r>
      <w:r w:rsidRPr="002351E7">
        <w:rPr>
          <w:rFonts w:ascii="Times New Roman" w:hAnsi="Times New Roman"/>
          <w:i/>
          <w:sz w:val="28"/>
          <w:szCs w:val="28"/>
        </w:rPr>
        <w:t xml:space="preserve"> контрольных точек по разработке нормативного правового акта:</w:t>
      </w:r>
    </w:p>
    <w:p w:rsidR="0083325B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t>создана рабочая группа по подготовке нормативного правового акта;</w:t>
      </w:r>
    </w:p>
    <w:p w:rsidR="00A32716" w:rsidRPr="002351E7" w:rsidRDefault="00DD5509" w:rsidP="00A32716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t xml:space="preserve">подготовлен проект нормативного правового акта и </w:t>
      </w:r>
      <w:r w:rsidR="00A32716" w:rsidRPr="002351E7">
        <w:rPr>
          <w:rFonts w:ascii="Times New Roman" w:hAnsi="Times New Roman"/>
          <w:i/>
          <w:sz w:val="28"/>
          <w:szCs w:val="28"/>
        </w:rPr>
        <w:t>рассмотрен на проектном комитете;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lastRenderedPageBreak/>
        <w:t>нормативный правовой акт согласован с заинтересованными органами исполнительной власти</w:t>
      </w:r>
      <w:r w:rsidR="00A32716">
        <w:rPr>
          <w:rFonts w:ascii="Times New Roman" w:hAnsi="Times New Roman"/>
          <w:i/>
          <w:sz w:val="28"/>
          <w:szCs w:val="28"/>
        </w:rPr>
        <w:t xml:space="preserve"> и </w:t>
      </w:r>
      <w:r w:rsidR="00A32716" w:rsidRPr="002351E7">
        <w:rPr>
          <w:rFonts w:ascii="Times New Roman" w:hAnsi="Times New Roman"/>
          <w:i/>
          <w:sz w:val="28"/>
          <w:szCs w:val="28"/>
        </w:rPr>
        <w:t>внесен в Правительство Республики Дагестан</w:t>
      </w:r>
      <w:r w:rsidRPr="002351E7">
        <w:rPr>
          <w:rFonts w:ascii="Times New Roman" w:hAnsi="Times New Roman"/>
          <w:i/>
          <w:sz w:val="28"/>
          <w:szCs w:val="28"/>
        </w:rPr>
        <w:t xml:space="preserve">;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t>нормативный правовой акт рассмотрен Правительством Республики Дагестан, принято соответствующее решение;</w:t>
      </w:r>
    </w:p>
    <w:p w:rsidR="00FC2FBC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t xml:space="preserve">нормативный правовой акт рассмотрен и принят Народным </w:t>
      </w:r>
      <w:r w:rsidR="001A601F">
        <w:rPr>
          <w:rFonts w:ascii="Times New Roman" w:hAnsi="Times New Roman"/>
          <w:i/>
          <w:sz w:val="28"/>
          <w:szCs w:val="28"/>
        </w:rPr>
        <w:t>С</w:t>
      </w:r>
      <w:r w:rsidRPr="002351E7">
        <w:rPr>
          <w:rFonts w:ascii="Times New Roman" w:hAnsi="Times New Roman"/>
          <w:i/>
          <w:sz w:val="28"/>
          <w:szCs w:val="28"/>
        </w:rPr>
        <w:t>обранием Республики Дагестан;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t xml:space="preserve">нормативный правовой акт рассмотрен и подписан Главой Республики Дагестан;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51E7">
        <w:rPr>
          <w:rFonts w:ascii="Times New Roman" w:hAnsi="Times New Roman"/>
          <w:i/>
          <w:sz w:val="28"/>
          <w:szCs w:val="28"/>
        </w:rPr>
        <w:t>нормативный правовой акт</w:t>
      </w:r>
      <w:r w:rsidR="008D6263" w:rsidRPr="002351E7">
        <w:rPr>
          <w:rFonts w:ascii="Times New Roman" w:hAnsi="Times New Roman"/>
          <w:i/>
          <w:sz w:val="28"/>
          <w:szCs w:val="28"/>
        </w:rPr>
        <w:t xml:space="preserve"> опубликован</w:t>
      </w:r>
      <w:r w:rsidRPr="002351E7">
        <w:rPr>
          <w:rFonts w:ascii="Times New Roman" w:hAnsi="Times New Roman"/>
          <w:i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Рекомендуемое количество контрольных точек по каждому функциональному направлению составляет не менее </w:t>
      </w:r>
      <w:r w:rsidR="00890B9C">
        <w:rPr>
          <w:rFonts w:ascii="Times New Roman" w:hAnsi="Times New Roman"/>
          <w:sz w:val="28"/>
          <w:szCs w:val="28"/>
        </w:rPr>
        <w:t>10</w:t>
      </w:r>
      <w:r w:rsidRPr="002351E7">
        <w:rPr>
          <w:rFonts w:ascii="Times New Roman" w:hAnsi="Times New Roman"/>
          <w:sz w:val="28"/>
          <w:szCs w:val="28"/>
        </w:rPr>
        <w:t xml:space="preserve"> в год. </w:t>
      </w:r>
    </w:p>
    <w:p w:rsidR="00A32716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По каждой контрольной точке: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</w:t>
      </w:r>
      <w:r w:rsidR="00BD67A8">
        <w:rPr>
          <w:rFonts w:ascii="Times New Roman" w:hAnsi="Times New Roman"/>
          <w:sz w:val="28"/>
          <w:szCs w:val="28"/>
        </w:rPr>
        <w:t>столбц</w:t>
      </w:r>
      <w:r w:rsidRPr="002351E7">
        <w:rPr>
          <w:rFonts w:ascii="Times New Roman" w:hAnsi="Times New Roman"/>
          <w:sz w:val="28"/>
          <w:szCs w:val="28"/>
        </w:rPr>
        <w:t xml:space="preserve">е </w:t>
      </w:r>
      <w:r w:rsidR="008D6263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С</w:t>
      </w:r>
      <w:r w:rsidRPr="002351E7">
        <w:rPr>
          <w:rFonts w:ascii="Times New Roman" w:hAnsi="Times New Roman"/>
          <w:sz w:val="28"/>
          <w:szCs w:val="28"/>
        </w:rPr>
        <w:t>рок</w:t>
      </w:r>
      <w:r w:rsidR="008D6263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указывается плановая дата исполнения в формате </w:t>
      </w:r>
      <w:r w:rsidR="008D6263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>ДД.ММ</w:t>
      </w:r>
      <w:proofErr w:type="gramStart"/>
      <w:r w:rsidRPr="002351E7">
        <w:rPr>
          <w:rFonts w:ascii="Times New Roman" w:hAnsi="Times New Roman"/>
          <w:sz w:val="28"/>
          <w:szCs w:val="28"/>
        </w:rPr>
        <w:t>.Г</w:t>
      </w:r>
      <w:proofErr w:type="gramEnd"/>
      <w:r w:rsidRPr="002351E7">
        <w:rPr>
          <w:rFonts w:ascii="Times New Roman" w:hAnsi="Times New Roman"/>
          <w:sz w:val="28"/>
          <w:szCs w:val="28"/>
        </w:rPr>
        <w:t>ГГГ</w:t>
      </w:r>
      <w:r w:rsidR="008D6263" w:rsidRPr="002351E7">
        <w:rPr>
          <w:rFonts w:ascii="Times New Roman" w:hAnsi="Times New Roman"/>
          <w:sz w:val="28"/>
          <w:szCs w:val="28"/>
        </w:rPr>
        <w:t>»</w:t>
      </w:r>
      <w:r w:rsidR="003526AF">
        <w:rPr>
          <w:rFonts w:ascii="Times New Roman" w:hAnsi="Times New Roman"/>
          <w:sz w:val="28"/>
          <w:szCs w:val="28"/>
        </w:rPr>
        <w:t>;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51E7">
        <w:rPr>
          <w:rFonts w:ascii="Times New Roman" w:hAnsi="Times New Roman"/>
          <w:sz w:val="28"/>
          <w:szCs w:val="28"/>
        </w:rPr>
        <w:t xml:space="preserve">в </w:t>
      </w:r>
      <w:r w:rsidR="00BD67A8">
        <w:rPr>
          <w:rFonts w:ascii="Times New Roman" w:hAnsi="Times New Roman"/>
          <w:sz w:val="28"/>
          <w:szCs w:val="28"/>
        </w:rPr>
        <w:t>столбце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6623DA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В</w:t>
      </w:r>
      <w:r w:rsidRPr="002351E7">
        <w:rPr>
          <w:rFonts w:ascii="Times New Roman" w:hAnsi="Times New Roman"/>
          <w:sz w:val="28"/>
          <w:szCs w:val="28"/>
        </w:rPr>
        <w:t xml:space="preserve">ид документа и </w:t>
      </w:r>
      <w:r w:rsidRPr="00A92DD3">
        <w:rPr>
          <w:rFonts w:ascii="Times New Roman" w:hAnsi="Times New Roman"/>
          <w:sz w:val="28"/>
          <w:szCs w:val="28"/>
        </w:rPr>
        <w:t>(или)</w:t>
      </w:r>
      <w:r w:rsidRPr="002351E7">
        <w:rPr>
          <w:rFonts w:ascii="Times New Roman" w:hAnsi="Times New Roman"/>
          <w:sz w:val="28"/>
          <w:szCs w:val="28"/>
        </w:rPr>
        <w:t xml:space="preserve"> результат</w:t>
      </w:r>
      <w:r w:rsidR="006623DA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указывается результат и </w:t>
      </w:r>
      <w:r w:rsidRPr="00A92DD3">
        <w:rPr>
          <w:rFonts w:ascii="Times New Roman" w:hAnsi="Times New Roman"/>
          <w:sz w:val="28"/>
          <w:szCs w:val="28"/>
        </w:rPr>
        <w:t>(или)</w:t>
      </w:r>
      <w:r w:rsidRPr="002351E7">
        <w:rPr>
          <w:rFonts w:ascii="Times New Roman" w:hAnsi="Times New Roman"/>
          <w:sz w:val="28"/>
          <w:szCs w:val="28"/>
        </w:rPr>
        <w:t xml:space="preserve"> вид документа (</w:t>
      </w:r>
      <w:r w:rsidR="00A32716">
        <w:rPr>
          <w:rFonts w:ascii="Times New Roman" w:hAnsi="Times New Roman"/>
          <w:sz w:val="28"/>
          <w:szCs w:val="28"/>
        </w:rPr>
        <w:t>у</w:t>
      </w:r>
      <w:r w:rsidRPr="002351E7">
        <w:rPr>
          <w:rFonts w:ascii="Times New Roman" w:hAnsi="Times New Roman"/>
          <w:sz w:val="28"/>
          <w:szCs w:val="28"/>
        </w:rPr>
        <w:t>каз</w:t>
      </w:r>
      <w:r w:rsidR="00A32716">
        <w:rPr>
          <w:rFonts w:ascii="Times New Roman" w:hAnsi="Times New Roman"/>
          <w:sz w:val="28"/>
          <w:szCs w:val="28"/>
        </w:rPr>
        <w:t>, постановление</w:t>
      </w:r>
      <w:r w:rsidRPr="002351E7">
        <w:rPr>
          <w:rFonts w:ascii="Times New Roman" w:hAnsi="Times New Roman"/>
          <w:sz w:val="28"/>
          <w:szCs w:val="28"/>
        </w:rPr>
        <w:t>, распоряжение</w:t>
      </w:r>
      <w:r w:rsidR="00771B6A">
        <w:rPr>
          <w:rFonts w:ascii="Times New Roman" w:hAnsi="Times New Roman"/>
          <w:sz w:val="28"/>
          <w:szCs w:val="28"/>
        </w:rPr>
        <w:t xml:space="preserve">, </w:t>
      </w:r>
      <w:r w:rsidR="00771B6A" w:rsidRPr="00A92DD3">
        <w:rPr>
          <w:rFonts w:ascii="Times New Roman" w:hAnsi="Times New Roman"/>
          <w:sz w:val="28"/>
          <w:szCs w:val="28"/>
        </w:rPr>
        <w:t>акт</w:t>
      </w:r>
      <w:r w:rsidRPr="002351E7">
        <w:rPr>
          <w:rFonts w:ascii="Times New Roman" w:hAnsi="Times New Roman"/>
          <w:sz w:val="28"/>
          <w:szCs w:val="28"/>
        </w:rPr>
        <w:t xml:space="preserve"> и пр.), соответствующего результату, создаваемому в рамках выполнения мероприятий и достижения соответствующих контрольных точек;</w:t>
      </w:r>
      <w:proofErr w:type="gramEnd"/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</w:t>
      </w:r>
      <w:r w:rsidR="003526AF">
        <w:rPr>
          <w:rFonts w:ascii="Times New Roman" w:hAnsi="Times New Roman"/>
          <w:sz w:val="28"/>
          <w:szCs w:val="28"/>
        </w:rPr>
        <w:t>столбце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6623DA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О</w:t>
      </w:r>
      <w:r w:rsidRPr="002351E7">
        <w:rPr>
          <w:rFonts w:ascii="Times New Roman" w:hAnsi="Times New Roman"/>
          <w:sz w:val="28"/>
          <w:szCs w:val="28"/>
        </w:rPr>
        <w:t>тветственный исполнитель</w:t>
      </w:r>
      <w:r w:rsidR="006623DA" w:rsidRPr="002351E7">
        <w:rPr>
          <w:rFonts w:ascii="Times New Roman" w:hAnsi="Times New Roman"/>
          <w:sz w:val="28"/>
          <w:szCs w:val="28"/>
        </w:rPr>
        <w:t>»</w:t>
      </w:r>
      <w:r w:rsidR="003526AF">
        <w:rPr>
          <w:rFonts w:ascii="Times New Roman" w:hAnsi="Times New Roman"/>
          <w:sz w:val="28"/>
          <w:szCs w:val="28"/>
        </w:rPr>
        <w:t xml:space="preserve"> указывается представитель </w:t>
      </w:r>
      <w:r w:rsidRPr="002351E7">
        <w:rPr>
          <w:rFonts w:ascii="Times New Roman" w:hAnsi="Times New Roman"/>
          <w:sz w:val="28"/>
          <w:szCs w:val="28"/>
        </w:rPr>
        <w:t xml:space="preserve">(ФИО, должность) органа исполнительной власти, </w:t>
      </w:r>
      <w:r w:rsidR="001A601F">
        <w:rPr>
          <w:rFonts w:ascii="Times New Roman" w:hAnsi="Times New Roman"/>
          <w:sz w:val="28"/>
          <w:szCs w:val="28"/>
        </w:rPr>
        <w:t>органа местного самоуправления Республики Дагестан</w:t>
      </w:r>
      <w:r w:rsidR="003E358A">
        <w:rPr>
          <w:rFonts w:ascii="Times New Roman" w:hAnsi="Times New Roman"/>
          <w:sz w:val="28"/>
          <w:szCs w:val="28"/>
        </w:rPr>
        <w:t>,</w:t>
      </w:r>
      <w:r w:rsidRPr="002351E7">
        <w:rPr>
          <w:rFonts w:ascii="Times New Roman" w:hAnsi="Times New Roman"/>
          <w:sz w:val="28"/>
          <w:szCs w:val="28"/>
        </w:rPr>
        <w:t xml:space="preserve"> иного органа или организации, ответственн</w:t>
      </w:r>
      <w:r w:rsidR="003526AF">
        <w:rPr>
          <w:rFonts w:ascii="Times New Roman" w:hAnsi="Times New Roman"/>
          <w:sz w:val="28"/>
          <w:szCs w:val="28"/>
        </w:rPr>
        <w:t>ы</w:t>
      </w:r>
      <w:r w:rsidRPr="002351E7">
        <w:rPr>
          <w:rFonts w:ascii="Times New Roman" w:hAnsi="Times New Roman"/>
          <w:sz w:val="28"/>
          <w:szCs w:val="28"/>
        </w:rPr>
        <w:t>й за достижение результатов соответствующ</w:t>
      </w:r>
      <w:r w:rsidR="003526AF">
        <w:rPr>
          <w:rFonts w:ascii="Times New Roman" w:hAnsi="Times New Roman"/>
          <w:sz w:val="28"/>
          <w:szCs w:val="28"/>
        </w:rPr>
        <w:t>ей</w:t>
      </w:r>
      <w:r w:rsidRPr="002351E7">
        <w:rPr>
          <w:rFonts w:ascii="Times New Roman" w:hAnsi="Times New Roman"/>
          <w:sz w:val="28"/>
          <w:szCs w:val="28"/>
        </w:rPr>
        <w:t xml:space="preserve"> контрольной точк</w:t>
      </w:r>
      <w:r w:rsidR="003526AF">
        <w:rPr>
          <w:rFonts w:ascii="Times New Roman" w:hAnsi="Times New Roman"/>
          <w:sz w:val="28"/>
          <w:szCs w:val="28"/>
        </w:rPr>
        <w:t>и</w:t>
      </w:r>
      <w:r w:rsidRPr="002351E7">
        <w:rPr>
          <w:rFonts w:ascii="Times New Roman" w:hAnsi="Times New Roman"/>
          <w:sz w:val="28"/>
          <w:szCs w:val="28"/>
        </w:rPr>
        <w:t>;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графе </w:t>
      </w:r>
      <w:r w:rsidR="009C1E4F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У</w:t>
      </w:r>
      <w:r w:rsidRPr="002351E7">
        <w:rPr>
          <w:rFonts w:ascii="Times New Roman" w:hAnsi="Times New Roman"/>
          <w:sz w:val="28"/>
          <w:szCs w:val="28"/>
        </w:rPr>
        <w:t>ровень контроля</w:t>
      </w:r>
      <w:r w:rsidR="009C1E4F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указывается один из следующих уровней принятия решения о прохождении контрольной точки: </w:t>
      </w:r>
      <w:r w:rsidR="003E358A">
        <w:rPr>
          <w:rFonts w:ascii="Times New Roman" w:hAnsi="Times New Roman"/>
          <w:sz w:val="28"/>
          <w:szCs w:val="28"/>
        </w:rPr>
        <w:t>к</w:t>
      </w:r>
      <w:r w:rsidRPr="002351E7">
        <w:rPr>
          <w:rFonts w:ascii="Times New Roman" w:hAnsi="Times New Roman"/>
          <w:sz w:val="28"/>
          <w:szCs w:val="28"/>
        </w:rPr>
        <w:t xml:space="preserve">оординационная группа Совета, </w:t>
      </w:r>
      <w:r w:rsidR="003E358A">
        <w:rPr>
          <w:rFonts w:ascii="Times New Roman" w:hAnsi="Times New Roman"/>
          <w:sz w:val="28"/>
          <w:szCs w:val="28"/>
        </w:rPr>
        <w:t>р</w:t>
      </w:r>
      <w:r w:rsidRPr="002351E7">
        <w:rPr>
          <w:rFonts w:ascii="Times New Roman" w:hAnsi="Times New Roman"/>
          <w:sz w:val="28"/>
          <w:szCs w:val="28"/>
        </w:rPr>
        <w:t xml:space="preserve">еспубликанский проектный офис, </w:t>
      </w:r>
      <w:r w:rsidR="003E358A">
        <w:rPr>
          <w:rFonts w:ascii="Times New Roman" w:hAnsi="Times New Roman"/>
          <w:sz w:val="28"/>
          <w:szCs w:val="28"/>
        </w:rPr>
        <w:t>в</w:t>
      </w:r>
      <w:r w:rsidR="00775735" w:rsidRPr="002351E7">
        <w:rPr>
          <w:rFonts w:ascii="Times New Roman" w:hAnsi="Times New Roman"/>
          <w:sz w:val="28"/>
          <w:szCs w:val="28"/>
        </w:rPr>
        <w:t xml:space="preserve">едомственные </w:t>
      </w:r>
      <w:r w:rsidRPr="002351E7">
        <w:rPr>
          <w:rFonts w:ascii="Times New Roman" w:hAnsi="Times New Roman"/>
          <w:sz w:val="28"/>
          <w:szCs w:val="28"/>
        </w:rPr>
        <w:t>проектные офисы, кураторы, проектный комитет.</w:t>
      </w:r>
    </w:p>
    <w:p w:rsidR="003E358A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Контрольные точки уровня руководителя </w:t>
      </w:r>
      <w:r w:rsidR="003526AF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Pr="002351E7">
        <w:rPr>
          <w:rFonts w:ascii="Times New Roman" w:hAnsi="Times New Roman"/>
          <w:sz w:val="28"/>
          <w:szCs w:val="28"/>
        </w:rPr>
        <w:t xml:space="preserve">указываются при необходимости отражения в сводном плане </w:t>
      </w:r>
      <w:r w:rsidR="003526AF">
        <w:rPr>
          <w:rFonts w:ascii="Times New Roman" w:hAnsi="Times New Roman"/>
          <w:sz w:val="28"/>
          <w:szCs w:val="28"/>
        </w:rPr>
        <w:t>приоритетного проекта</w:t>
      </w:r>
      <w:r w:rsidR="00775735"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ключевых результатов или отдельных значимых промежуточных результатов. 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9861AC">
        <w:rPr>
          <w:rFonts w:ascii="Times New Roman" w:hAnsi="Times New Roman"/>
          <w:sz w:val="28"/>
          <w:szCs w:val="28"/>
        </w:rPr>
        <w:t>.</w:t>
      </w:r>
      <w:r w:rsidR="00DD5509" w:rsidRPr="002351E7">
        <w:rPr>
          <w:rFonts w:ascii="Times New Roman" w:hAnsi="Times New Roman"/>
          <w:sz w:val="28"/>
          <w:szCs w:val="28"/>
        </w:rPr>
        <w:t xml:space="preserve"> Раздел </w:t>
      </w:r>
      <w:r w:rsidR="009E0019" w:rsidRPr="003E358A">
        <w:rPr>
          <w:rFonts w:ascii="Times New Roman" w:hAnsi="Times New Roman"/>
          <w:b/>
          <w:sz w:val="28"/>
          <w:szCs w:val="28"/>
        </w:rPr>
        <w:t>«</w:t>
      </w:r>
      <w:r w:rsidR="003526AF" w:rsidRPr="003526AF">
        <w:rPr>
          <w:rFonts w:ascii="Times New Roman" w:hAnsi="Times New Roman"/>
          <w:b/>
          <w:sz w:val="28"/>
          <w:szCs w:val="28"/>
        </w:rPr>
        <w:t>План фин</w:t>
      </w:r>
      <w:r w:rsidR="003E358A">
        <w:rPr>
          <w:rFonts w:ascii="Times New Roman" w:hAnsi="Times New Roman"/>
          <w:b/>
          <w:sz w:val="28"/>
          <w:szCs w:val="28"/>
        </w:rPr>
        <w:t>ан</w:t>
      </w:r>
      <w:r w:rsidR="003526AF" w:rsidRPr="003526AF">
        <w:rPr>
          <w:rFonts w:ascii="Times New Roman" w:hAnsi="Times New Roman"/>
          <w:b/>
          <w:sz w:val="28"/>
          <w:szCs w:val="28"/>
        </w:rPr>
        <w:t xml:space="preserve">сового обеспечения </w:t>
      </w:r>
      <w:proofErr w:type="spellStart"/>
      <w:r w:rsidR="003526AF" w:rsidRPr="003526AF">
        <w:rPr>
          <w:rFonts w:ascii="Times New Roman" w:hAnsi="Times New Roman"/>
          <w:b/>
          <w:sz w:val="28"/>
          <w:szCs w:val="28"/>
        </w:rPr>
        <w:t>проиритетного</w:t>
      </w:r>
      <w:proofErr w:type="spellEnd"/>
      <w:r w:rsidR="003526AF" w:rsidRPr="003526AF">
        <w:rPr>
          <w:rFonts w:ascii="Times New Roman" w:hAnsi="Times New Roman"/>
          <w:b/>
          <w:sz w:val="28"/>
          <w:szCs w:val="28"/>
        </w:rPr>
        <w:t xml:space="preserve"> проекта</w:t>
      </w:r>
      <w:r w:rsidR="003526AF" w:rsidRPr="003E358A">
        <w:rPr>
          <w:rFonts w:ascii="Times New Roman" w:hAnsi="Times New Roman"/>
          <w:b/>
          <w:sz w:val="28"/>
          <w:szCs w:val="28"/>
        </w:rPr>
        <w:t>»</w:t>
      </w:r>
      <w:r w:rsidR="003526AF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содержит информацию об объемах, сроках и источниках финансирования в целях своевременного обеспечения </w:t>
      </w:r>
      <w:r w:rsidR="003526AF">
        <w:rPr>
          <w:rFonts w:ascii="Times New Roman" w:hAnsi="Times New Roman"/>
          <w:sz w:val="28"/>
          <w:szCs w:val="28"/>
        </w:rPr>
        <w:t>приоритетного проекта</w:t>
      </w:r>
      <w:r w:rsidR="009E0019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необходимыми финансовыми средствами.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Подготовка плана финансового обеспечения </w:t>
      </w:r>
      <w:r w:rsidR="003526AF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Pr="002351E7">
        <w:rPr>
          <w:rFonts w:ascii="Times New Roman" w:hAnsi="Times New Roman"/>
          <w:sz w:val="28"/>
          <w:szCs w:val="28"/>
        </w:rPr>
        <w:t xml:space="preserve">осуществляется с учетом раздела </w:t>
      </w:r>
      <w:r w:rsidR="009E0019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 xml:space="preserve">Бюджет </w:t>
      </w:r>
      <w:r w:rsidR="003526AF">
        <w:rPr>
          <w:rFonts w:ascii="Times New Roman" w:hAnsi="Times New Roman"/>
          <w:sz w:val="28"/>
          <w:szCs w:val="28"/>
        </w:rPr>
        <w:t>приоритетного проекта</w:t>
      </w:r>
      <w:r w:rsidR="009E0019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паспорта </w:t>
      </w:r>
      <w:r w:rsidR="003526AF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Требуемый для реализации </w:t>
      </w:r>
      <w:r w:rsidR="003526AF">
        <w:rPr>
          <w:rFonts w:ascii="Times New Roman" w:hAnsi="Times New Roman"/>
          <w:sz w:val="28"/>
          <w:szCs w:val="28"/>
        </w:rPr>
        <w:t>приоритетного проекта</w:t>
      </w:r>
      <w:r w:rsidR="004404ED"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объем финансовых средств детализируется по мероприятиям </w:t>
      </w:r>
      <w:r w:rsidR="003526AF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Pr="002351E7">
        <w:rPr>
          <w:rFonts w:ascii="Times New Roman" w:hAnsi="Times New Roman"/>
          <w:sz w:val="28"/>
          <w:szCs w:val="28"/>
        </w:rPr>
        <w:t xml:space="preserve">в разрезе общих организационных мероприятий и функциональных направлений </w:t>
      </w:r>
      <w:r w:rsidR="003526AF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Функциональные направления </w:t>
      </w:r>
      <w:r w:rsidR="003526AF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Pr="002351E7">
        <w:rPr>
          <w:rFonts w:ascii="Times New Roman" w:hAnsi="Times New Roman"/>
          <w:sz w:val="28"/>
          <w:szCs w:val="28"/>
        </w:rPr>
        <w:t xml:space="preserve">указываются в соответствии с функциональными направлениями, приведенными в разделе </w:t>
      </w:r>
      <w:r w:rsidR="004404ED" w:rsidRPr="002351E7">
        <w:rPr>
          <w:rFonts w:ascii="Times New Roman" w:hAnsi="Times New Roman"/>
          <w:sz w:val="28"/>
          <w:szCs w:val="28"/>
        </w:rPr>
        <w:lastRenderedPageBreak/>
        <w:t>«</w:t>
      </w:r>
      <w:r w:rsidRPr="002351E7">
        <w:rPr>
          <w:rFonts w:ascii="Times New Roman" w:hAnsi="Times New Roman"/>
          <w:sz w:val="28"/>
          <w:szCs w:val="28"/>
        </w:rPr>
        <w:t>План мероприятий по контрольным точкам</w:t>
      </w:r>
      <w:r w:rsidR="004404ED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сводного плана </w:t>
      </w:r>
      <w:r w:rsidR="004404ED" w:rsidRPr="002351E7">
        <w:rPr>
          <w:rFonts w:ascii="Times New Roman" w:hAnsi="Times New Roman"/>
          <w:sz w:val="28"/>
          <w:szCs w:val="28"/>
        </w:rPr>
        <w:t>приоритетно</w:t>
      </w:r>
      <w:r w:rsidR="003526AF">
        <w:rPr>
          <w:rFonts w:ascii="Times New Roman" w:hAnsi="Times New Roman"/>
          <w:sz w:val="28"/>
          <w:szCs w:val="28"/>
        </w:rPr>
        <w:t>го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случае наличия в </w:t>
      </w:r>
      <w:r w:rsidR="003526AF">
        <w:rPr>
          <w:rFonts w:ascii="Times New Roman" w:hAnsi="Times New Roman"/>
          <w:sz w:val="28"/>
          <w:szCs w:val="28"/>
        </w:rPr>
        <w:t>приоритетном проекте</w:t>
      </w:r>
      <w:r w:rsidR="004404ED" w:rsidRPr="002351E7">
        <w:rPr>
          <w:rFonts w:ascii="Times New Roman" w:hAnsi="Times New Roman"/>
          <w:sz w:val="28"/>
          <w:szCs w:val="28"/>
        </w:rPr>
        <w:t xml:space="preserve"> муниципальной </w:t>
      </w:r>
      <w:r w:rsidRPr="002351E7">
        <w:rPr>
          <w:rFonts w:ascii="Times New Roman" w:hAnsi="Times New Roman"/>
          <w:sz w:val="28"/>
          <w:szCs w:val="28"/>
        </w:rPr>
        <w:t xml:space="preserve">составляющей указываются основные мероприятия </w:t>
      </w:r>
      <w:r w:rsidR="00763883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, планируемые к реализации на уровне каждого </w:t>
      </w:r>
      <w:r w:rsidR="009861AC"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2351E7">
        <w:rPr>
          <w:rFonts w:ascii="Times New Roman" w:hAnsi="Times New Roman"/>
          <w:sz w:val="28"/>
          <w:szCs w:val="28"/>
        </w:rPr>
        <w:t xml:space="preserve">, входящего в </w:t>
      </w:r>
      <w:r w:rsidR="00763883">
        <w:rPr>
          <w:rFonts w:ascii="Times New Roman" w:hAnsi="Times New Roman"/>
          <w:sz w:val="28"/>
          <w:szCs w:val="28"/>
        </w:rPr>
        <w:t>приоритетный проект</w:t>
      </w:r>
      <w:r w:rsidRPr="002351E7">
        <w:rPr>
          <w:rFonts w:ascii="Times New Roman" w:hAnsi="Times New Roman"/>
          <w:sz w:val="28"/>
          <w:szCs w:val="28"/>
        </w:rPr>
        <w:t xml:space="preserve">, а также объемы их финансирования.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По каждому мероприятию и соответствующему объему средств указывается главный распорядитель бюджетных средств.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Объемы финансовых средств, необходимых для выполнения мероприятий </w:t>
      </w:r>
      <w:r w:rsidR="00763883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, указываются в разрезе источников финансирования. В качестве бюджетных источников финансирования мероприятий </w:t>
      </w:r>
      <w:r w:rsidR="00763883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9861AC">
        <w:rPr>
          <w:rFonts w:ascii="Times New Roman" w:hAnsi="Times New Roman"/>
          <w:sz w:val="28"/>
          <w:szCs w:val="28"/>
        </w:rPr>
        <w:t>(</w:t>
      </w:r>
      <w:r w:rsidRPr="002351E7">
        <w:rPr>
          <w:rFonts w:ascii="Times New Roman" w:hAnsi="Times New Roman"/>
          <w:sz w:val="28"/>
          <w:szCs w:val="28"/>
        </w:rPr>
        <w:t>при наличии</w:t>
      </w:r>
      <w:r w:rsidR="009861AC">
        <w:rPr>
          <w:rFonts w:ascii="Times New Roman" w:hAnsi="Times New Roman"/>
          <w:sz w:val="28"/>
          <w:szCs w:val="28"/>
        </w:rPr>
        <w:t>)</w:t>
      </w:r>
      <w:r w:rsidRPr="002351E7">
        <w:rPr>
          <w:rFonts w:ascii="Times New Roman" w:hAnsi="Times New Roman"/>
          <w:sz w:val="28"/>
          <w:szCs w:val="28"/>
        </w:rPr>
        <w:t xml:space="preserve"> указываются </w:t>
      </w:r>
      <w:r w:rsidR="00DF6B5E">
        <w:rPr>
          <w:rFonts w:ascii="Times New Roman" w:hAnsi="Times New Roman"/>
          <w:sz w:val="28"/>
          <w:szCs w:val="28"/>
        </w:rPr>
        <w:t>средства</w:t>
      </w:r>
      <w:r w:rsidRPr="002351E7">
        <w:rPr>
          <w:rFonts w:ascii="Times New Roman" w:hAnsi="Times New Roman"/>
          <w:sz w:val="28"/>
          <w:szCs w:val="28"/>
        </w:rPr>
        <w:t xml:space="preserve"> федерального, </w:t>
      </w:r>
      <w:r w:rsidR="00DF6B5E">
        <w:rPr>
          <w:rFonts w:ascii="Times New Roman" w:hAnsi="Times New Roman"/>
          <w:sz w:val="28"/>
          <w:szCs w:val="28"/>
        </w:rPr>
        <w:t xml:space="preserve">республиканского и местного </w:t>
      </w:r>
      <w:r w:rsidRPr="002351E7">
        <w:rPr>
          <w:rFonts w:ascii="Times New Roman" w:hAnsi="Times New Roman"/>
          <w:sz w:val="28"/>
          <w:szCs w:val="28"/>
        </w:rPr>
        <w:t>бюджет</w:t>
      </w:r>
      <w:r w:rsidR="00DF6B5E">
        <w:rPr>
          <w:rFonts w:ascii="Times New Roman" w:hAnsi="Times New Roman"/>
          <w:sz w:val="28"/>
          <w:szCs w:val="28"/>
        </w:rPr>
        <w:t xml:space="preserve">ов, а также 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DF6B5E">
        <w:rPr>
          <w:rFonts w:ascii="Times New Roman" w:hAnsi="Times New Roman"/>
          <w:sz w:val="28"/>
          <w:szCs w:val="28"/>
        </w:rPr>
        <w:t>средства</w:t>
      </w:r>
      <w:r w:rsidRPr="002351E7">
        <w:rPr>
          <w:rFonts w:ascii="Times New Roman" w:hAnsi="Times New Roman"/>
          <w:sz w:val="28"/>
          <w:szCs w:val="28"/>
        </w:rPr>
        <w:t xml:space="preserve"> внебюджетны</w:t>
      </w:r>
      <w:r w:rsidR="00763883">
        <w:rPr>
          <w:rFonts w:ascii="Times New Roman" w:hAnsi="Times New Roman"/>
          <w:sz w:val="28"/>
          <w:szCs w:val="28"/>
        </w:rPr>
        <w:t xml:space="preserve">х </w:t>
      </w:r>
      <w:r w:rsidR="00DF6B5E">
        <w:rPr>
          <w:rFonts w:ascii="Times New Roman" w:hAnsi="Times New Roman"/>
          <w:sz w:val="28"/>
          <w:szCs w:val="28"/>
        </w:rPr>
        <w:t>источников</w:t>
      </w:r>
      <w:r w:rsidR="00763883">
        <w:rPr>
          <w:rFonts w:ascii="Times New Roman" w:hAnsi="Times New Roman"/>
          <w:sz w:val="28"/>
          <w:szCs w:val="28"/>
        </w:rPr>
        <w:t>.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К внебюджетным источникам финансирования мероприятий </w:t>
      </w:r>
      <w:r w:rsidR="00763883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 относятся средства инвесторов, организаций, фондов и прочие внебюджетные средства.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Объемы бюджетных и внебюджетных источников финансирования мероприятий </w:t>
      </w:r>
      <w:r w:rsidR="00763883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, а также объем средств, отраженный в строке </w:t>
      </w:r>
      <w:r w:rsidR="0002039E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>Итого</w:t>
      </w:r>
      <w:r w:rsidR="0002039E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плана финансового обеспечения </w:t>
      </w:r>
      <w:r w:rsidR="00763883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, должны совпадать с соответствующими объемами, утвержденными в паспорте </w:t>
      </w:r>
      <w:r w:rsidR="0002039E" w:rsidRPr="002351E7"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Объемы расходов указываются в </w:t>
      </w:r>
      <w:proofErr w:type="gramStart"/>
      <w:r w:rsidR="009861AC">
        <w:rPr>
          <w:rFonts w:ascii="Times New Roman" w:hAnsi="Times New Roman"/>
          <w:sz w:val="28"/>
          <w:szCs w:val="28"/>
        </w:rPr>
        <w:t>млн</w:t>
      </w:r>
      <w:proofErr w:type="gramEnd"/>
      <w:r w:rsidRPr="002351E7">
        <w:rPr>
          <w:rFonts w:ascii="Times New Roman" w:hAnsi="Times New Roman"/>
          <w:sz w:val="28"/>
          <w:szCs w:val="28"/>
        </w:rPr>
        <w:t xml:space="preserve"> рублей, с точностью до двух знаков после запятой. </w:t>
      </w:r>
    </w:p>
    <w:p w:rsidR="00C2066B" w:rsidRDefault="00193B55" w:rsidP="00C4720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F6B5E">
        <w:rPr>
          <w:rFonts w:ascii="Times New Roman" w:hAnsi="Times New Roman"/>
          <w:sz w:val="28"/>
          <w:szCs w:val="28"/>
        </w:rPr>
        <w:t>2.8</w:t>
      </w:r>
      <w:r w:rsidR="009861AC">
        <w:rPr>
          <w:rFonts w:ascii="Times New Roman" w:hAnsi="Times New Roman"/>
          <w:sz w:val="28"/>
          <w:szCs w:val="28"/>
        </w:rPr>
        <w:t>.</w:t>
      </w:r>
      <w:r w:rsidRPr="00DF6B5E">
        <w:rPr>
          <w:rFonts w:ascii="Times New Roman" w:hAnsi="Times New Roman"/>
          <w:sz w:val="28"/>
          <w:szCs w:val="28"/>
        </w:rPr>
        <w:t xml:space="preserve"> Раздел </w:t>
      </w:r>
      <w:r w:rsidRPr="00DF6B5E">
        <w:rPr>
          <w:rFonts w:ascii="Times New Roman" w:hAnsi="Times New Roman"/>
          <w:b/>
          <w:sz w:val="28"/>
          <w:szCs w:val="28"/>
        </w:rPr>
        <w:t xml:space="preserve">«Реестр договорных обязательств </w:t>
      </w:r>
      <w:r w:rsidR="009861AC">
        <w:rPr>
          <w:rFonts w:ascii="Times New Roman" w:hAnsi="Times New Roman"/>
          <w:b/>
          <w:sz w:val="28"/>
          <w:szCs w:val="28"/>
        </w:rPr>
        <w:t xml:space="preserve">по </w:t>
      </w:r>
      <w:r w:rsidRPr="00DF6B5E">
        <w:rPr>
          <w:rFonts w:ascii="Times New Roman" w:hAnsi="Times New Roman"/>
          <w:b/>
          <w:sz w:val="28"/>
          <w:szCs w:val="28"/>
        </w:rPr>
        <w:t>приоритетно</w:t>
      </w:r>
      <w:r w:rsidR="009861AC">
        <w:rPr>
          <w:rFonts w:ascii="Times New Roman" w:hAnsi="Times New Roman"/>
          <w:b/>
          <w:sz w:val="28"/>
          <w:szCs w:val="28"/>
        </w:rPr>
        <w:t>му</w:t>
      </w:r>
      <w:r w:rsidRPr="00DF6B5E">
        <w:rPr>
          <w:rFonts w:ascii="Times New Roman" w:hAnsi="Times New Roman"/>
          <w:b/>
          <w:sz w:val="28"/>
          <w:szCs w:val="28"/>
        </w:rPr>
        <w:t xml:space="preserve"> проект</w:t>
      </w:r>
      <w:r w:rsidR="009861AC">
        <w:rPr>
          <w:rFonts w:ascii="Times New Roman" w:hAnsi="Times New Roman"/>
          <w:b/>
          <w:sz w:val="28"/>
          <w:szCs w:val="28"/>
        </w:rPr>
        <w:t>у</w:t>
      </w:r>
      <w:r w:rsidRPr="00DF6B5E">
        <w:rPr>
          <w:rFonts w:ascii="Times New Roman" w:hAnsi="Times New Roman"/>
          <w:b/>
          <w:sz w:val="28"/>
          <w:szCs w:val="28"/>
        </w:rPr>
        <w:t xml:space="preserve">» </w:t>
      </w:r>
      <w:r w:rsidRPr="00DF6B5E">
        <w:rPr>
          <w:rFonts w:ascii="Times New Roman" w:hAnsi="Times New Roman"/>
          <w:sz w:val="28"/>
          <w:szCs w:val="28"/>
        </w:rPr>
        <w:t>содержит информацию о договорах, контрактах и соглашениях</w:t>
      </w:r>
      <w:r w:rsidR="009861AC">
        <w:rPr>
          <w:rFonts w:ascii="Times New Roman" w:hAnsi="Times New Roman"/>
          <w:sz w:val="28"/>
          <w:szCs w:val="28"/>
        </w:rPr>
        <w:t>, заключенных в рамках реализации</w:t>
      </w:r>
      <w:r w:rsidRPr="00DF6B5E">
        <w:rPr>
          <w:rFonts w:ascii="Times New Roman" w:hAnsi="Times New Roman"/>
          <w:sz w:val="28"/>
          <w:szCs w:val="28"/>
        </w:rPr>
        <w:t xml:space="preserve"> приоритетного проекта</w:t>
      </w:r>
      <w:r w:rsidR="00C4720D">
        <w:rPr>
          <w:rFonts w:ascii="Times New Roman" w:hAnsi="Times New Roman"/>
          <w:sz w:val="28"/>
          <w:szCs w:val="28"/>
        </w:rPr>
        <w:t>.</w:t>
      </w:r>
      <w:r w:rsidRPr="00DF6B5E">
        <w:rPr>
          <w:rFonts w:ascii="Times New Roman" w:hAnsi="Times New Roman"/>
          <w:sz w:val="28"/>
          <w:szCs w:val="28"/>
        </w:rPr>
        <w:t xml:space="preserve"> </w:t>
      </w:r>
    </w:p>
    <w:p w:rsidR="00A36C1C" w:rsidRPr="00C4720D" w:rsidRDefault="004E4497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>2.</w:t>
      </w:r>
      <w:r w:rsidR="00C95D7A">
        <w:rPr>
          <w:rFonts w:ascii="Times New Roman" w:hAnsi="Times New Roman"/>
          <w:sz w:val="28"/>
          <w:szCs w:val="28"/>
        </w:rPr>
        <w:t>9</w:t>
      </w:r>
      <w:r w:rsidR="009861AC">
        <w:rPr>
          <w:rFonts w:ascii="Times New Roman" w:hAnsi="Times New Roman"/>
          <w:sz w:val="28"/>
          <w:szCs w:val="28"/>
        </w:rPr>
        <w:t>.</w:t>
      </w:r>
      <w:r w:rsidR="00A36C1C" w:rsidRPr="00C4720D">
        <w:rPr>
          <w:rFonts w:ascii="Times New Roman" w:hAnsi="Times New Roman"/>
          <w:sz w:val="28"/>
          <w:szCs w:val="28"/>
        </w:rPr>
        <w:t xml:space="preserve"> Раздел </w:t>
      </w:r>
      <w:r w:rsidR="00A36C1C" w:rsidRPr="00C4720D">
        <w:rPr>
          <w:rFonts w:ascii="Times New Roman" w:hAnsi="Times New Roman"/>
          <w:b/>
          <w:sz w:val="28"/>
          <w:szCs w:val="28"/>
        </w:rPr>
        <w:t xml:space="preserve">«Контактная информация </w:t>
      </w:r>
      <w:r w:rsidR="00B71A2D">
        <w:rPr>
          <w:rFonts w:ascii="Times New Roman" w:hAnsi="Times New Roman"/>
          <w:b/>
          <w:sz w:val="28"/>
          <w:szCs w:val="28"/>
        </w:rPr>
        <w:t xml:space="preserve">об </w:t>
      </w:r>
      <w:r w:rsidR="00A36C1C" w:rsidRPr="00C4720D">
        <w:rPr>
          <w:rFonts w:ascii="Times New Roman" w:hAnsi="Times New Roman"/>
          <w:b/>
          <w:sz w:val="28"/>
          <w:szCs w:val="28"/>
        </w:rPr>
        <w:t>участник</w:t>
      </w:r>
      <w:r w:rsidR="00B71A2D">
        <w:rPr>
          <w:rFonts w:ascii="Times New Roman" w:hAnsi="Times New Roman"/>
          <w:b/>
          <w:sz w:val="28"/>
          <w:szCs w:val="28"/>
        </w:rPr>
        <w:t>ах</w:t>
      </w:r>
      <w:r w:rsidR="00A36C1C" w:rsidRPr="00C4720D">
        <w:rPr>
          <w:rFonts w:ascii="Times New Roman" w:hAnsi="Times New Roman"/>
          <w:b/>
          <w:sz w:val="28"/>
          <w:szCs w:val="28"/>
        </w:rPr>
        <w:t xml:space="preserve"> приоритетного проекта»</w:t>
      </w:r>
      <w:r w:rsidR="00A36C1C" w:rsidRPr="00C4720D">
        <w:rPr>
          <w:rFonts w:ascii="Times New Roman" w:hAnsi="Times New Roman"/>
          <w:sz w:val="28"/>
          <w:szCs w:val="28"/>
        </w:rPr>
        <w:t xml:space="preserve"> содержит информацию об участниках приоритетного проекта</w:t>
      </w:r>
      <w:r w:rsidR="00B71A2D">
        <w:rPr>
          <w:rFonts w:ascii="Times New Roman" w:hAnsi="Times New Roman"/>
          <w:sz w:val="28"/>
          <w:szCs w:val="28"/>
        </w:rPr>
        <w:t>,</w:t>
      </w:r>
      <w:r w:rsidR="00A36C1C" w:rsidRPr="00C4720D">
        <w:rPr>
          <w:rFonts w:ascii="Times New Roman" w:hAnsi="Times New Roman"/>
          <w:sz w:val="28"/>
          <w:szCs w:val="28"/>
        </w:rPr>
        <w:t xml:space="preserve"> с помощью котор</w:t>
      </w:r>
      <w:r w:rsidR="00B71A2D">
        <w:rPr>
          <w:rFonts w:ascii="Times New Roman" w:hAnsi="Times New Roman"/>
          <w:sz w:val="28"/>
          <w:szCs w:val="28"/>
        </w:rPr>
        <w:t>ых</w:t>
      </w:r>
      <w:r w:rsidR="00A36C1C" w:rsidRPr="00C4720D">
        <w:rPr>
          <w:rFonts w:ascii="Times New Roman" w:hAnsi="Times New Roman"/>
          <w:sz w:val="28"/>
          <w:szCs w:val="28"/>
        </w:rPr>
        <w:t xml:space="preserve"> осуществля</w:t>
      </w:r>
      <w:r w:rsidR="00B722D4">
        <w:rPr>
          <w:rFonts w:ascii="Times New Roman" w:hAnsi="Times New Roman"/>
          <w:sz w:val="28"/>
          <w:szCs w:val="28"/>
        </w:rPr>
        <w:t>е</w:t>
      </w:r>
      <w:r w:rsidR="00A36C1C" w:rsidRPr="00C4720D">
        <w:rPr>
          <w:rFonts w:ascii="Times New Roman" w:hAnsi="Times New Roman"/>
          <w:sz w:val="28"/>
          <w:szCs w:val="28"/>
        </w:rPr>
        <w:t>тся</w:t>
      </w:r>
      <w:r w:rsidR="00B722D4">
        <w:rPr>
          <w:rFonts w:ascii="Times New Roman" w:hAnsi="Times New Roman"/>
          <w:sz w:val="28"/>
          <w:szCs w:val="28"/>
        </w:rPr>
        <w:t xml:space="preserve"> </w:t>
      </w:r>
      <w:r w:rsidR="00B71A2D">
        <w:rPr>
          <w:rFonts w:ascii="Times New Roman" w:hAnsi="Times New Roman"/>
          <w:sz w:val="28"/>
          <w:szCs w:val="28"/>
        </w:rPr>
        <w:t>реализация</w:t>
      </w:r>
      <w:r w:rsidR="00A36C1C" w:rsidRPr="00C4720D">
        <w:rPr>
          <w:rFonts w:ascii="Times New Roman" w:hAnsi="Times New Roman"/>
          <w:sz w:val="28"/>
          <w:szCs w:val="28"/>
        </w:rPr>
        <w:t xml:space="preserve"> приоритетно</w:t>
      </w:r>
      <w:r w:rsidR="00B71A2D">
        <w:rPr>
          <w:rFonts w:ascii="Times New Roman" w:hAnsi="Times New Roman"/>
          <w:sz w:val="28"/>
          <w:szCs w:val="28"/>
        </w:rPr>
        <w:t>го</w:t>
      </w:r>
      <w:r w:rsidR="00A36C1C" w:rsidRPr="00C4720D">
        <w:rPr>
          <w:rFonts w:ascii="Times New Roman" w:hAnsi="Times New Roman"/>
          <w:sz w:val="28"/>
          <w:szCs w:val="28"/>
        </w:rPr>
        <w:t xml:space="preserve"> проект</w:t>
      </w:r>
      <w:r w:rsidR="00B71A2D">
        <w:rPr>
          <w:rFonts w:ascii="Times New Roman" w:hAnsi="Times New Roman"/>
          <w:sz w:val="28"/>
          <w:szCs w:val="28"/>
        </w:rPr>
        <w:t>а</w:t>
      </w:r>
      <w:r w:rsidR="00A36C1C" w:rsidRPr="00C4720D">
        <w:rPr>
          <w:rFonts w:ascii="Times New Roman" w:hAnsi="Times New Roman"/>
          <w:sz w:val="28"/>
          <w:szCs w:val="28"/>
        </w:rPr>
        <w:t xml:space="preserve">.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Состав </w:t>
      </w:r>
      <w:r w:rsidR="00B722D4" w:rsidRPr="00C4720D">
        <w:rPr>
          <w:rFonts w:ascii="Times New Roman" w:hAnsi="Times New Roman"/>
          <w:sz w:val="28"/>
          <w:szCs w:val="28"/>
        </w:rPr>
        <w:t xml:space="preserve">участников </w:t>
      </w:r>
      <w:r w:rsidRPr="00C4720D">
        <w:rPr>
          <w:rFonts w:ascii="Times New Roman" w:hAnsi="Times New Roman"/>
          <w:sz w:val="28"/>
          <w:szCs w:val="28"/>
        </w:rPr>
        <w:t xml:space="preserve">приоритетного проекта приводится в следующей последовательности: </w:t>
      </w:r>
    </w:p>
    <w:p w:rsidR="00B722D4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>куратор приоритетного проекта;</w:t>
      </w:r>
    </w:p>
    <w:p w:rsidR="00A36C1C" w:rsidRPr="00C4720D" w:rsidRDefault="00B722D4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приоритетного проекта;</w:t>
      </w:r>
      <w:r w:rsidR="00A36C1C" w:rsidRPr="00C4720D">
        <w:rPr>
          <w:rFonts w:ascii="Times New Roman" w:hAnsi="Times New Roman"/>
          <w:sz w:val="28"/>
          <w:szCs w:val="28"/>
        </w:rPr>
        <w:t xml:space="preserve">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>руководитель рабочего органа приоритетного проекта</w:t>
      </w:r>
      <w:r w:rsidR="00B722D4">
        <w:rPr>
          <w:rFonts w:ascii="Times New Roman" w:hAnsi="Times New Roman"/>
          <w:sz w:val="28"/>
          <w:szCs w:val="28"/>
        </w:rPr>
        <w:t xml:space="preserve"> (исполнители и соисполнители)</w:t>
      </w:r>
      <w:r w:rsidRPr="00C4720D">
        <w:rPr>
          <w:rFonts w:ascii="Times New Roman" w:hAnsi="Times New Roman"/>
          <w:sz w:val="28"/>
          <w:szCs w:val="28"/>
        </w:rPr>
        <w:t xml:space="preserve"> по функциональному направлению;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участники рабочего органа приоритетного проекта по функциональному направлению, включая представителей органов местного самоуправления в случае их участия в реализации приоритетного проекта и пр.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Участники рабочих органов приоритетного проекта указываются (группируются) в разрезе соответствующих рабочих органов по функциональным направлениям приоритетного проекта. </w:t>
      </w:r>
    </w:p>
    <w:p w:rsidR="00C4720D" w:rsidRPr="00C4720D" w:rsidRDefault="00A36C1C" w:rsidP="00C95D7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>По каждому участнику рабочего органа приоритетного проекта</w:t>
      </w:r>
      <w:r w:rsidR="00C95D7A">
        <w:rPr>
          <w:rFonts w:ascii="Times New Roman" w:hAnsi="Times New Roman"/>
          <w:sz w:val="28"/>
          <w:szCs w:val="28"/>
        </w:rPr>
        <w:t xml:space="preserve"> </w:t>
      </w:r>
      <w:r w:rsidRPr="00C4720D">
        <w:rPr>
          <w:rFonts w:ascii="Times New Roman" w:hAnsi="Times New Roman"/>
          <w:sz w:val="28"/>
          <w:szCs w:val="28"/>
        </w:rPr>
        <w:t>указывается ФИО и должность</w:t>
      </w:r>
      <w:r w:rsidR="00C95D7A">
        <w:rPr>
          <w:rFonts w:ascii="Times New Roman" w:hAnsi="Times New Roman"/>
          <w:sz w:val="28"/>
          <w:szCs w:val="28"/>
        </w:rPr>
        <w:t xml:space="preserve">, </w:t>
      </w:r>
      <w:r w:rsidRPr="00C4720D">
        <w:rPr>
          <w:rFonts w:ascii="Times New Roman" w:hAnsi="Times New Roman"/>
          <w:sz w:val="28"/>
          <w:szCs w:val="28"/>
        </w:rPr>
        <w:t>в графе «</w:t>
      </w:r>
      <w:r w:rsidR="009861AC">
        <w:rPr>
          <w:rFonts w:ascii="Times New Roman" w:hAnsi="Times New Roman"/>
          <w:sz w:val="28"/>
          <w:szCs w:val="28"/>
        </w:rPr>
        <w:t>к</w:t>
      </w:r>
      <w:r w:rsidRPr="00C4720D">
        <w:rPr>
          <w:rFonts w:ascii="Times New Roman" w:hAnsi="Times New Roman"/>
          <w:sz w:val="28"/>
          <w:szCs w:val="28"/>
        </w:rPr>
        <w:t>онтактная информация» указываются телефон, электронная почта, почтовый адрес (</w:t>
      </w:r>
      <w:r w:rsidR="009861AC">
        <w:rPr>
          <w:rFonts w:ascii="Times New Roman" w:hAnsi="Times New Roman"/>
          <w:sz w:val="28"/>
          <w:szCs w:val="28"/>
        </w:rPr>
        <w:t>при наличии</w:t>
      </w:r>
      <w:r w:rsidRPr="00C4720D">
        <w:rPr>
          <w:rFonts w:ascii="Times New Roman" w:hAnsi="Times New Roman"/>
          <w:sz w:val="28"/>
          <w:szCs w:val="28"/>
        </w:rPr>
        <w:t xml:space="preserve">). </w:t>
      </w:r>
    </w:p>
    <w:p w:rsidR="00C4720D" w:rsidRPr="00DF6B5E" w:rsidRDefault="00C4720D" w:rsidP="00A03DA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lastRenderedPageBreak/>
        <w:t xml:space="preserve">При заполнении раздела и включении в него участников </w:t>
      </w:r>
      <w:r>
        <w:rPr>
          <w:rFonts w:ascii="Times New Roman" w:hAnsi="Times New Roman"/>
          <w:sz w:val="28"/>
          <w:szCs w:val="28"/>
        </w:rPr>
        <w:t>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 необходимо получить подтверждение согласования участия в </w:t>
      </w:r>
      <w:r>
        <w:rPr>
          <w:rFonts w:ascii="Times New Roman" w:hAnsi="Times New Roman"/>
          <w:sz w:val="28"/>
          <w:szCs w:val="28"/>
        </w:rPr>
        <w:t xml:space="preserve">приоритетном проекте </w:t>
      </w:r>
      <w:r w:rsidRPr="002351E7">
        <w:rPr>
          <w:rFonts w:ascii="Times New Roman" w:hAnsi="Times New Roman"/>
          <w:sz w:val="28"/>
          <w:szCs w:val="28"/>
        </w:rPr>
        <w:t>от руководителей структурных подразделений органов исполнительной власти</w:t>
      </w:r>
      <w:r w:rsidR="009861AC">
        <w:rPr>
          <w:rFonts w:ascii="Times New Roman" w:hAnsi="Times New Roman"/>
          <w:sz w:val="28"/>
          <w:szCs w:val="28"/>
        </w:rPr>
        <w:t xml:space="preserve"> Республики Дагестан</w:t>
      </w:r>
      <w:r w:rsidRPr="002351E7">
        <w:rPr>
          <w:rFonts w:ascii="Times New Roman" w:hAnsi="Times New Roman"/>
          <w:sz w:val="28"/>
          <w:szCs w:val="28"/>
        </w:rPr>
        <w:t xml:space="preserve">, </w:t>
      </w:r>
      <w:r w:rsidR="00C95D7A">
        <w:rPr>
          <w:rFonts w:ascii="Times New Roman" w:hAnsi="Times New Roman"/>
          <w:sz w:val="28"/>
          <w:szCs w:val="28"/>
        </w:rPr>
        <w:t xml:space="preserve">органов местного самоуправления и иных органов (организаций), </w:t>
      </w:r>
      <w:r w:rsidRPr="002351E7">
        <w:rPr>
          <w:rFonts w:ascii="Times New Roman" w:hAnsi="Times New Roman"/>
          <w:sz w:val="28"/>
          <w:szCs w:val="28"/>
        </w:rPr>
        <w:t xml:space="preserve">которые являются непосредственными руководителями привлекаемых работников.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509" w:rsidRPr="00A03DAE" w:rsidRDefault="00DD5509" w:rsidP="00A03DAE">
      <w:pPr>
        <w:pStyle w:val="af3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A03DAE">
        <w:rPr>
          <w:rFonts w:ascii="Times New Roman" w:hAnsi="Times New Roman"/>
          <w:b/>
          <w:sz w:val="28"/>
          <w:szCs w:val="28"/>
        </w:rPr>
        <w:t xml:space="preserve">Оценка качества подготовки и полноты содержания сводного плана </w:t>
      </w:r>
      <w:r w:rsidR="00F86C36" w:rsidRPr="00A03DAE">
        <w:rPr>
          <w:rFonts w:ascii="Times New Roman" w:hAnsi="Times New Roman"/>
          <w:b/>
          <w:sz w:val="28"/>
          <w:szCs w:val="28"/>
        </w:rPr>
        <w:t>приоритетног</w:t>
      </w:r>
      <w:r w:rsidR="00EF6F51" w:rsidRPr="00A03DAE">
        <w:rPr>
          <w:rFonts w:ascii="Times New Roman" w:hAnsi="Times New Roman"/>
          <w:b/>
          <w:sz w:val="28"/>
          <w:szCs w:val="28"/>
        </w:rPr>
        <w:t>о проекта</w:t>
      </w:r>
    </w:p>
    <w:p w:rsidR="00A03DAE" w:rsidRPr="00A03DAE" w:rsidRDefault="00A03DAE" w:rsidP="00A03DAE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F2579" w:rsidRPr="002351E7" w:rsidRDefault="00DF257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3.1. </w:t>
      </w:r>
      <w:r w:rsidR="00DD5509" w:rsidRPr="002351E7">
        <w:rPr>
          <w:rFonts w:ascii="Times New Roman" w:hAnsi="Times New Roman"/>
          <w:sz w:val="28"/>
          <w:szCs w:val="28"/>
        </w:rPr>
        <w:t xml:space="preserve">Разработанный сводный план </w:t>
      </w:r>
      <w:r w:rsidR="00EF6F51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рекомендуется оценить </w:t>
      </w:r>
      <w:r w:rsidR="00224111">
        <w:rPr>
          <w:rFonts w:ascii="Times New Roman" w:hAnsi="Times New Roman"/>
          <w:sz w:val="28"/>
          <w:szCs w:val="28"/>
        </w:rPr>
        <w:t xml:space="preserve">экспертным путем </w:t>
      </w:r>
      <w:r w:rsidR="00DD5509" w:rsidRPr="002351E7">
        <w:rPr>
          <w:rFonts w:ascii="Times New Roman" w:hAnsi="Times New Roman"/>
          <w:sz w:val="28"/>
          <w:szCs w:val="28"/>
        </w:rPr>
        <w:t xml:space="preserve">на соответствие его качества подготовки и полноты содержания положениям методических рекомендаций. Оценка сводного плана </w:t>
      </w:r>
      <w:r w:rsidR="00EF6F51">
        <w:rPr>
          <w:rFonts w:ascii="Times New Roman" w:hAnsi="Times New Roman"/>
          <w:sz w:val="28"/>
          <w:szCs w:val="28"/>
        </w:rPr>
        <w:t xml:space="preserve">приоритетного проекта </w:t>
      </w:r>
      <w:r w:rsidR="00DD5509" w:rsidRPr="002351E7">
        <w:rPr>
          <w:rFonts w:ascii="Times New Roman" w:hAnsi="Times New Roman"/>
          <w:sz w:val="28"/>
          <w:szCs w:val="28"/>
        </w:rPr>
        <w:t>осуществляется в соответствии с критериями, приведенными в таблице.</w:t>
      </w:r>
    </w:p>
    <w:p w:rsidR="00DD5509" w:rsidRPr="002351E7" w:rsidRDefault="00DF257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3.2. </w:t>
      </w:r>
      <w:r w:rsidR="00DD5509" w:rsidRPr="002351E7">
        <w:rPr>
          <w:rFonts w:ascii="Times New Roman" w:hAnsi="Times New Roman"/>
          <w:sz w:val="28"/>
          <w:szCs w:val="28"/>
        </w:rPr>
        <w:t xml:space="preserve">По каждому критерию выделяется обязательность (требование или рекомендация) и уровень проработки. </w:t>
      </w:r>
    </w:p>
    <w:p w:rsidR="00793BFA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Оценка уровня проработки сводного плана </w:t>
      </w:r>
      <w:r w:rsidR="00EF6F51">
        <w:rPr>
          <w:rFonts w:ascii="Times New Roman" w:hAnsi="Times New Roman"/>
          <w:sz w:val="28"/>
          <w:szCs w:val="28"/>
        </w:rPr>
        <w:t>приоритетного проекта</w:t>
      </w:r>
      <w:r w:rsidR="00793BFA"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>по соответствующему критерию осуществляется эксперт</w:t>
      </w:r>
      <w:r w:rsidR="00A03DAE">
        <w:rPr>
          <w:rFonts w:ascii="Times New Roman" w:hAnsi="Times New Roman"/>
          <w:sz w:val="28"/>
          <w:szCs w:val="28"/>
        </w:rPr>
        <w:t xml:space="preserve">ами Совета </w:t>
      </w:r>
      <w:r w:rsidRPr="002351E7">
        <w:rPr>
          <w:rFonts w:ascii="Times New Roman" w:hAnsi="Times New Roman"/>
          <w:sz w:val="28"/>
          <w:szCs w:val="28"/>
        </w:rPr>
        <w:t>по следующей градации: отсутствует, низкая, средняя, высокая.</w:t>
      </w:r>
    </w:p>
    <w:p w:rsidR="00DD5509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Для отдельных критериев, по которым невозможно оценить уровень проработки по приведенной градации, указываются следующие значения: соответствует, не соответствует. </w:t>
      </w:r>
    </w:p>
    <w:p w:rsidR="002F55F9" w:rsidRPr="002351E7" w:rsidRDefault="002F55F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509" w:rsidRPr="002351E7" w:rsidRDefault="00DD5509" w:rsidP="00A03DAE">
      <w:pPr>
        <w:jc w:val="right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Таблица</w:t>
      </w:r>
    </w:p>
    <w:p w:rsidR="00DD5509" w:rsidRPr="002F55F9" w:rsidRDefault="00DD5509" w:rsidP="00A244ED">
      <w:pPr>
        <w:jc w:val="center"/>
        <w:rPr>
          <w:rFonts w:ascii="Times New Roman" w:hAnsi="Times New Roman"/>
          <w:b/>
          <w:sz w:val="28"/>
          <w:szCs w:val="28"/>
        </w:rPr>
      </w:pPr>
      <w:r w:rsidRPr="002F55F9">
        <w:rPr>
          <w:rFonts w:ascii="Times New Roman" w:hAnsi="Times New Roman"/>
          <w:b/>
          <w:sz w:val="28"/>
          <w:szCs w:val="28"/>
        </w:rPr>
        <w:t xml:space="preserve">Критерии оценки качества подготовки и полноты содержания сводного плана </w:t>
      </w:r>
      <w:r w:rsidR="0001358A" w:rsidRPr="002F55F9">
        <w:rPr>
          <w:rFonts w:ascii="Times New Roman" w:hAnsi="Times New Roman"/>
          <w:b/>
          <w:sz w:val="28"/>
          <w:szCs w:val="28"/>
        </w:rPr>
        <w:t xml:space="preserve">приоритетного проекта </w:t>
      </w:r>
    </w:p>
    <w:p w:rsidR="002F55F9" w:rsidRPr="002351E7" w:rsidRDefault="002F55F9" w:rsidP="00A244E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9"/>
        <w:gridCol w:w="2997"/>
        <w:gridCol w:w="14"/>
        <w:gridCol w:w="2089"/>
      </w:tblGrid>
      <w:tr w:rsidR="0001358A" w:rsidRPr="002351E7" w:rsidTr="002F55F9">
        <w:tc>
          <w:tcPr>
            <w:tcW w:w="2485" w:type="pct"/>
            <w:shd w:val="clear" w:color="auto" w:fill="auto"/>
            <w:vAlign w:val="center"/>
          </w:tcPr>
          <w:p w:rsidR="0001358A" w:rsidRPr="005E120B" w:rsidRDefault="0001358A" w:rsidP="002F55F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120B">
              <w:rPr>
                <w:rFonts w:ascii="Times New Roman" w:hAnsi="Times New Roman"/>
                <w:b/>
                <w:sz w:val="28"/>
                <w:szCs w:val="28"/>
              </w:rPr>
              <w:t>Наименование критерия</w:t>
            </w:r>
          </w:p>
        </w:tc>
        <w:tc>
          <w:tcPr>
            <w:tcW w:w="1485" w:type="pct"/>
            <w:gridSpan w:val="2"/>
            <w:shd w:val="clear" w:color="auto" w:fill="auto"/>
            <w:vAlign w:val="center"/>
          </w:tcPr>
          <w:p w:rsidR="0001358A" w:rsidRPr="005E120B" w:rsidRDefault="0001358A" w:rsidP="002F55F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120B">
              <w:rPr>
                <w:rFonts w:ascii="Times New Roman" w:hAnsi="Times New Roman"/>
                <w:b/>
                <w:sz w:val="28"/>
                <w:szCs w:val="28"/>
              </w:rPr>
              <w:t>Требование/ рекомендация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01358A" w:rsidRPr="005E120B" w:rsidRDefault="0001358A" w:rsidP="002F55F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120B">
              <w:rPr>
                <w:rFonts w:ascii="Times New Roman" w:hAnsi="Times New Roman"/>
                <w:b/>
                <w:sz w:val="28"/>
                <w:szCs w:val="28"/>
              </w:rPr>
              <w:t>Уровень проработки</w:t>
            </w:r>
          </w:p>
        </w:tc>
      </w:tr>
      <w:tr w:rsidR="0001358A" w:rsidRPr="002351E7" w:rsidTr="002F55F9">
        <w:tc>
          <w:tcPr>
            <w:tcW w:w="5000" w:type="pct"/>
            <w:gridSpan w:val="4"/>
            <w:shd w:val="clear" w:color="auto" w:fill="auto"/>
            <w:vAlign w:val="center"/>
          </w:tcPr>
          <w:p w:rsidR="0001358A" w:rsidRPr="00224111" w:rsidRDefault="00A03DAE" w:rsidP="00A03D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01358A" w:rsidRPr="00224111">
              <w:rPr>
                <w:rFonts w:ascii="Times New Roman" w:hAnsi="Times New Roman"/>
                <w:b/>
                <w:sz w:val="28"/>
                <w:szCs w:val="28"/>
              </w:rPr>
              <w:t>Управленческие критерии</w:t>
            </w:r>
          </w:p>
        </w:tc>
      </w:tr>
      <w:tr w:rsidR="0001358A" w:rsidRPr="002351E7" w:rsidTr="002F55F9">
        <w:trPr>
          <w:trHeight w:val="1162"/>
        </w:trPr>
        <w:tc>
          <w:tcPr>
            <w:tcW w:w="2485" w:type="pct"/>
            <w:shd w:val="clear" w:color="auto" w:fill="auto"/>
            <w:vAlign w:val="center"/>
          </w:tcPr>
          <w:p w:rsidR="00520015" w:rsidRPr="002351E7" w:rsidRDefault="00A03DAE" w:rsidP="00771B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Положения сводного плана приоритетного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не противоречат законодательству Российской Федерации </w:t>
            </w:r>
            <w:r w:rsidR="00771B6A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771B6A" w:rsidRPr="00A92DD3">
              <w:rPr>
                <w:rFonts w:ascii="Times New Roman" w:hAnsi="Times New Roman"/>
                <w:sz w:val="28"/>
                <w:szCs w:val="28"/>
              </w:rPr>
              <w:t>Республики Дагестан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520015">
        <w:trPr>
          <w:trHeight w:val="416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A03DAE" w:rsidP="00986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Сводный план приоритетного проекта  соответствует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решениям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Главы Республики Дагестан, Председателя Правительства Республики Дагестан, </w:t>
            </w:r>
            <w:r w:rsidR="009861AC">
              <w:rPr>
                <w:rFonts w:ascii="Times New Roman" w:hAnsi="Times New Roman"/>
                <w:sz w:val="28"/>
                <w:szCs w:val="28"/>
              </w:rPr>
              <w:t>Совета и к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оординационной группы Совета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423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Сводный план </w:t>
            </w:r>
            <w:r w:rsidR="00E62838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согласован с участниками </w:t>
            </w:r>
            <w:r w:rsidR="00E62838" w:rsidRPr="002351E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lastRenderedPageBreak/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373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Экспертной группой подготовлено заключение на сводный план </w:t>
            </w:r>
            <w:r w:rsidR="00E62838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</w:p>
        </w:tc>
        <w:tc>
          <w:tcPr>
            <w:tcW w:w="1478" w:type="pct"/>
            <w:shd w:val="clear" w:color="auto" w:fill="auto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196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01358A" w:rsidRPr="00224111" w:rsidRDefault="00520015" w:rsidP="0052001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="0001358A" w:rsidRPr="00224111">
              <w:rPr>
                <w:rFonts w:ascii="Times New Roman" w:hAnsi="Times New Roman"/>
                <w:b/>
                <w:sz w:val="28"/>
                <w:szCs w:val="28"/>
              </w:rPr>
              <w:t>Содержательные критерии</w:t>
            </w:r>
          </w:p>
        </w:tc>
      </w:tr>
      <w:tr w:rsidR="0001358A" w:rsidRPr="002351E7" w:rsidTr="002F55F9">
        <w:trPr>
          <w:trHeight w:val="1219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Контрольные точки</w:t>
            </w:r>
            <w:r w:rsidR="00520015">
              <w:rPr>
                <w:rFonts w:ascii="Times New Roman" w:hAnsi="Times New Roman"/>
                <w:sz w:val="28"/>
                <w:szCs w:val="28"/>
              </w:rPr>
              <w:t xml:space="preserve"> сводного п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лан</w:t>
            </w:r>
            <w:r w:rsidR="00520015">
              <w:rPr>
                <w:rFonts w:ascii="Times New Roman" w:hAnsi="Times New Roman"/>
                <w:sz w:val="28"/>
                <w:szCs w:val="28"/>
              </w:rPr>
              <w:t>а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2838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проекта включают контрольные точки, п</w:t>
            </w:r>
            <w:r w:rsidR="00520015">
              <w:rPr>
                <w:rFonts w:ascii="Times New Roman" w:hAnsi="Times New Roman"/>
                <w:sz w:val="28"/>
                <w:szCs w:val="28"/>
              </w:rPr>
              <w:t>одтверждающие начало мероприятия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, промежуточные контрольные точки и контрольные точки конечного результата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1254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986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Контрольные точки</w:t>
            </w:r>
            <w:r w:rsidR="00520015">
              <w:rPr>
                <w:rFonts w:ascii="Times New Roman" w:hAnsi="Times New Roman"/>
                <w:sz w:val="28"/>
                <w:szCs w:val="28"/>
              </w:rPr>
              <w:t xml:space="preserve"> сводного п</w:t>
            </w:r>
            <w:r w:rsidR="00520015" w:rsidRPr="002351E7">
              <w:rPr>
                <w:rFonts w:ascii="Times New Roman" w:hAnsi="Times New Roman"/>
                <w:sz w:val="28"/>
                <w:szCs w:val="28"/>
              </w:rPr>
              <w:t>лан</w:t>
            </w:r>
            <w:r w:rsidR="00520015">
              <w:rPr>
                <w:rFonts w:ascii="Times New Roman" w:hAnsi="Times New Roman"/>
                <w:sz w:val="28"/>
                <w:szCs w:val="28"/>
              </w:rPr>
              <w:t>а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2838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включают три уровня принятия решений: </w:t>
            </w:r>
            <w:r w:rsidR="009861AC">
              <w:rPr>
                <w:rFonts w:ascii="Times New Roman" w:hAnsi="Times New Roman"/>
                <w:sz w:val="28"/>
                <w:szCs w:val="28"/>
              </w:rPr>
              <w:t>к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оординационн</w:t>
            </w:r>
            <w:r w:rsidR="00825729" w:rsidRPr="002351E7">
              <w:rPr>
                <w:rFonts w:ascii="Times New Roman" w:hAnsi="Times New Roman"/>
                <w:sz w:val="28"/>
                <w:szCs w:val="28"/>
              </w:rPr>
              <w:t>ой группы Совета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20015">
              <w:rPr>
                <w:rFonts w:ascii="Times New Roman" w:hAnsi="Times New Roman"/>
                <w:sz w:val="28"/>
                <w:szCs w:val="28"/>
              </w:rPr>
              <w:t>р</w:t>
            </w:r>
            <w:r w:rsidR="00825729" w:rsidRPr="002351E7">
              <w:rPr>
                <w:rFonts w:ascii="Times New Roman" w:hAnsi="Times New Roman"/>
                <w:sz w:val="28"/>
                <w:szCs w:val="28"/>
              </w:rPr>
              <w:t>еспубликанск</w:t>
            </w:r>
            <w:r w:rsidR="00780CBF" w:rsidRPr="002351E7">
              <w:rPr>
                <w:rFonts w:ascii="Times New Roman" w:hAnsi="Times New Roman"/>
                <w:sz w:val="28"/>
                <w:szCs w:val="28"/>
              </w:rPr>
              <w:t>ого</w:t>
            </w:r>
            <w:r w:rsidR="0082572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проектн</w:t>
            </w:r>
            <w:r w:rsidR="00780CBF" w:rsidRPr="002351E7">
              <w:rPr>
                <w:rFonts w:ascii="Times New Roman" w:hAnsi="Times New Roman"/>
                <w:sz w:val="28"/>
                <w:szCs w:val="28"/>
              </w:rPr>
              <w:t xml:space="preserve">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офис</w:t>
            </w:r>
            <w:r w:rsidR="00780CBF" w:rsidRPr="002351E7">
              <w:rPr>
                <w:rFonts w:ascii="Times New Roman" w:hAnsi="Times New Roman"/>
                <w:sz w:val="28"/>
                <w:szCs w:val="28"/>
              </w:rPr>
              <w:t>а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, куратора (руководителя) </w:t>
            </w:r>
            <w:r w:rsidR="00780CBF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рекомендация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1202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По каждому основному мероприятию </w:t>
            </w:r>
            <w:r w:rsidR="00780CBF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определен главный распорядитель бюджетных средств 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982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План финансового обеспечения </w:t>
            </w:r>
            <w:r w:rsidR="00780CBF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="00FD3464">
              <w:rPr>
                <w:rFonts w:ascii="Times New Roman" w:hAnsi="Times New Roman"/>
                <w:sz w:val="28"/>
                <w:szCs w:val="28"/>
              </w:rPr>
              <w:t>проекта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содержит детализацию бюджета </w:t>
            </w:r>
            <w:r w:rsidR="00780CBF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="00FD3464"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0015" w:rsidRPr="002351E7" w:rsidTr="002F55F9">
        <w:trPr>
          <w:trHeight w:val="982"/>
        </w:trPr>
        <w:tc>
          <w:tcPr>
            <w:tcW w:w="2485" w:type="pct"/>
            <w:shd w:val="clear" w:color="auto" w:fill="auto"/>
            <w:vAlign w:val="center"/>
          </w:tcPr>
          <w:p w:rsidR="00520015" w:rsidRPr="002351E7" w:rsidRDefault="000E5E1D" w:rsidP="009861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Имеется реестр договорных обязательств </w:t>
            </w:r>
            <w:r w:rsidR="009861AC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приоритетно</w:t>
            </w:r>
            <w:r w:rsidR="009861AC">
              <w:rPr>
                <w:rFonts w:ascii="Times New Roman" w:hAnsi="Times New Roman"/>
                <w:sz w:val="28"/>
                <w:szCs w:val="28"/>
              </w:rPr>
              <w:t>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</w:t>
            </w:r>
            <w:r w:rsidR="009861AC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520015" w:rsidRPr="002351E7" w:rsidRDefault="000E5E1D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520015" w:rsidRPr="002351E7" w:rsidRDefault="00520015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5E1D" w:rsidRPr="002351E7" w:rsidTr="002F55F9">
        <w:trPr>
          <w:trHeight w:val="982"/>
        </w:trPr>
        <w:tc>
          <w:tcPr>
            <w:tcW w:w="2485" w:type="pct"/>
            <w:shd w:val="clear" w:color="auto" w:fill="auto"/>
            <w:vAlign w:val="center"/>
          </w:tcPr>
          <w:p w:rsidR="000E5E1D" w:rsidRDefault="000E5E1D" w:rsidP="000E5E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Имеется контактная информация об участниках приоритетного проекта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E5E1D" w:rsidRPr="002351E7" w:rsidRDefault="000E5E1D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E5E1D" w:rsidRPr="002351E7" w:rsidRDefault="000E5E1D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335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01358A" w:rsidRPr="00224111" w:rsidRDefault="00520015" w:rsidP="0052001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</w:t>
            </w:r>
            <w:r w:rsidR="0001358A" w:rsidRPr="00224111">
              <w:rPr>
                <w:rFonts w:ascii="Times New Roman" w:hAnsi="Times New Roman"/>
                <w:b/>
                <w:sz w:val="28"/>
                <w:szCs w:val="28"/>
              </w:rPr>
              <w:t>Технические критерии</w:t>
            </w:r>
          </w:p>
        </w:tc>
      </w:tr>
      <w:tr w:rsidR="0001358A" w:rsidRPr="002351E7" w:rsidTr="002F55F9">
        <w:trPr>
          <w:trHeight w:val="709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Контрольные мероприятия </w:t>
            </w:r>
            <w:r w:rsidR="00D44DEE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проекта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согласованы по срокам и составу с заинтересованными сторонами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691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Количество контрольных точек по каждому функциональному направлению </w:t>
            </w:r>
            <w:r w:rsidR="00D44DEE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проекта </w:t>
            </w:r>
            <w:r w:rsidR="00FD3464">
              <w:rPr>
                <w:rFonts w:ascii="Times New Roman" w:hAnsi="Times New Roman"/>
                <w:sz w:val="28"/>
                <w:szCs w:val="28"/>
              </w:rPr>
              <w:t xml:space="preserve"> составляет не менее </w:t>
            </w:r>
            <w:r w:rsidR="00224111">
              <w:rPr>
                <w:rFonts w:ascii="Times New Roman" w:hAnsi="Times New Roman"/>
                <w:sz w:val="28"/>
                <w:szCs w:val="28"/>
              </w:rPr>
              <w:t>10</w:t>
            </w:r>
            <w:r w:rsidR="00FD3464">
              <w:rPr>
                <w:rFonts w:ascii="Times New Roman" w:hAnsi="Times New Roman"/>
                <w:sz w:val="28"/>
                <w:szCs w:val="28"/>
              </w:rPr>
              <w:t xml:space="preserve"> в год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рекомендация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843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Участие работников органов исполнительной власти в </w:t>
            </w:r>
            <w:r w:rsidR="00D44DEE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приоритетном проекте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согласовано с руководителями структурных подразделений соответствующих органов исполнительной власти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58A" w:rsidRPr="002351E7" w:rsidTr="002F55F9">
        <w:trPr>
          <w:trHeight w:val="473"/>
        </w:trPr>
        <w:tc>
          <w:tcPr>
            <w:tcW w:w="2485" w:type="pct"/>
            <w:shd w:val="clear" w:color="auto" w:fill="auto"/>
            <w:vAlign w:val="center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Заполнены все обязательные поля сводного плана </w:t>
            </w:r>
            <w:r w:rsidR="00D44DEE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проекта </w:t>
            </w:r>
          </w:p>
        </w:tc>
        <w:tc>
          <w:tcPr>
            <w:tcW w:w="1478" w:type="pct"/>
            <w:shd w:val="clear" w:color="auto" w:fill="auto"/>
            <w:vAlign w:val="center"/>
          </w:tcPr>
          <w:p w:rsidR="0001358A" w:rsidRPr="002351E7" w:rsidRDefault="0001358A" w:rsidP="00520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требование</w:t>
            </w:r>
          </w:p>
        </w:tc>
        <w:tc>
          <w:tcPr>
            <w:tcW w:w="1037" w:type="pct"/>
            <w:gridSpan w:val="2"/>
            <w:shd w:val="clear" w:color="auto" w:fill="auto"/>
          </w:tcPr>
          <w:p w:rsidR="0001358A" w:rsidRPr="002351E7" w:rsidRDefault="0001358A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1358A" w:rsidRPr="002351E7" w:rsidRDefault="0001358A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3330" w:rsidRPr="002351E7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3330" w:rsidRPr="002351E7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55F9" w:rsidRDefault="002F55F9" w:rsidP="002351E7">
      <w:pPr>
        <w:ind w:firstLine="709"/>
        <w:jc w:val="both"/>
        <w:rPr>
          <w:rFonts w:ascii="Times New Roman" w:hAnsi="Times New Roman"/>
          <w:sz w:val="28"/>
          <w:szCs w:val="28"/>
        </w:rPr>
        <w:sectPr w:rsidR="002F55F9" w:rsidSect="00F401EF">
          <w:headerReference w:type="even" r:id="rId9"/>
          <w:headerReference w:type="default" r:id="rId10"/>
          <w:footerReference w:type="default" r:id="rId11"/>
          <w:headerReference w:type="first" r:id="rId12"/>
          <w:footnotePr>
            <w:numRestart w:val="eachPage"/>
          </w:footnotePr>
          <w:pgSz w:w="11900" w:h="16840"/>
          <w:pgMar w:top="851" w:right="843" w:bottom="1701" w:left="1134" w:header="227" w:footer="510" w:gutter="0"/>
          <w:cols w:space="708"/>
          <w:titlePg/>
          <w:docGrid w:linePitch="360"/>
        </w:sectPr>
      </w:pPr>
    </w:p>
    <w:p w:rsidR="00F43330" w:rsidRPr="005E120B" w:rsidRDefault="00F43330" w:rsidP="002F55F9">
      <w:pPr>
        <w:jc w:val="right"/>
        <w:rPr>
          <w:rFonts w:ascii="Times New Roman" w:hAnsi="Times New Roman"/>
          <w:i/>
        </w:rPr>
      </w:pPr>
      <w:r w:rsidRPr="005E120B">
        <w:rPr>
          <w:rFonts w:ascii="Times New Roman" w:hAnsi="Times New Roman"/>
          <w:i/>
        </w:rPr>
        <w:lastRenderedPageBreak/>
        <w:t>П</w:t>
      </w:r>
      <w:r w:rsidR="005E120B" w:rsidRPr="005E120B">
        <w:rPr>
          <w:rFonts w:ascii="Times New Roman" w:hAnsi="Times New Roman"/>
          <w:i/>
        </w:rPr>
        <w:t>риложение</w:t>
      </w:r>
      <w:r w:rsidRPr="005E120B">
        <w:rPr>
          <w:rFonts w:ascii="Times New Roman" w:hAnsi="Times New Roman"/>
          <w:i/>
        </w:rPr>
        <w:t xml:space="preserve"> 1</w:t>
      </w:r>
    </w:p>
    <w:p w:rsidR="00F43330" w:rsidRPr="005E120B" w:rsidRDefault="00F43330" w:rsidP="002F55F9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5E120B">
        <w:rPr>
          <w:rFonts w:ascii="Times New Roman" w:hAnsi="Times New Roman"/>
          <w:i/>
        </w:rPr>
        <w:t>к методическим рекомендациям</w:t>
      </w:r>
    </w:p>
    <w:p w:rsidR="00B8524B" w:rsidRPr="005E120B" w:rsidRDefault="00F43330" w:rsidP="002F55F9">
      <w:pPr>
        <w:jc w:val="right"/>
        <w:rPr>
          <w:rFonts w:ascii="Times New Roman" w:hAnsi="Times New Roman"/>
          <w:i/>
        </w:rPr>
      </w:pPr>
      <w:r w:rsidRPr="005E120B">
        <w:rPr>
          <w:rFonts w:ascii="Times New Roman" w:hAnsi="Times New Roman"/>
          <w:i/>
        </w:rPr>
        <w:t>по подготовке сводного план</w:t>
      </w:r>
      <w:r w:rsidR="003D079E" w:rsidRPr="005E120B">
        <w:rPr>
          <w:rFonts w:ascii="Times New Roman" w:hAnsi="Times New Roman"/>
          <w:i/>
        </w:rPr>
        <w:t>а</w:t>
      </w:r>
    </w:p>
    <w:p w:rsidR="00F43330" w:rsidRPr="005E120B" w:rsidRDefault="00B8524B" w:rsidP="00F11A4F">
      <w:pPr>
        <w:jc w:val="right"/>
        <w:rPr>
          <w:rFonts w:ascii="Times New Roman" w:hAnsi="Times New Roman"/>
          <w:i/>
          <w:sz w:val="28"/>
          <w:szCs w:val="28"/>
        </w:rPr>
      </w:pPr>
      <w:r w:rsidRPr="005E120B">
        <w:rPr>
          <w:rFonts w:ascii="Times New Roman" w:hAnsi="Times New Roman"/>
          <w:i/>
        </w:rPr>
        <w:t xml:space="preserve">приоритетного </w:t>
      </w:r>
      <w:r w:rsidR="003D079E" w:rsidRPr="005E120B">
        <w:rPr>
          <w:rFonts w:ascii="Times New Roman" w:hAnsi="Times New Roman"/>
          <w:i/>
        </w:rPr>
        <w:t>проекта</w:t>
      </w:r>
    </w:p>
    <w:p w:rsidR="00F43330" w:rsidRPr="005E120B" w:rsidRDefault="00F43330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63782" w:rsidRDefault="00463782" w:rsidP="002F55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43330" w:rsidRPr="002351E7" w:rsidRDefault="00F43330" w:rsidP="002F55F9">
      <w:pPr>
        <w:jc w:val="center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СВОДНЫЙ ПЛАН ПРИОРИТЕТНОГО ПРОЕКТА </w:t>
      </w:r>
    </w:p>
    <w:p w:rsidR="00F43330" w:rsidRPr="002351E7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2F55F9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3E2EDD" w:rsidRDefault="003E2EDD" w:rsidP="002F55F9">
      <w:pPr>
        <w:jc w:val="center"/>
        <w:rPr>
          <w:rFonts w:ascii="Times New Roman" w:hAnsi="Times New Roman"/>
        </w:rPr>
      </w:pPr>
      <w:r w:rsidRPr="00F11A4F">
        <w:rPr>
          <w:rFonts w:ascii="Times New Roman" w:hAnsi="Times New Roman"/>
        </w:rPr>
        <w:t>«</w:t>
      </w:r>
      <w:r w:rsidR="00F11A4F">
        <w:rPr>
          <w:rFonts w:ascii="Times New Roman" w:hAnsi="Times New Roman"/>
        </w:rPr>
        <w:t>н</w:t>
      </w:r>
      <w:r w:rsidR="00F43330" w:rsidRPr="00F11A4F">
        <w:rPr>
          <w:rFonts w:ascii="Times New Roman" w:hAnsi="Times New Roman"/>
        </w:rPr>
        <w:t xml:space="preserve">аименование </w:t>
      </w:r>
      <w:r w:rsidRPr="00F11A4F">
        <w:rPr>
          <w:rFonts w:ascii="Times New Roman" w:hAnsi="Times New Roman"/>
        </w:rPr>
        <w:t xml:space="preserve">приоритетного </w:t>
      </w:r>
      <w:r w:rsidR="003D079E" w:rsidRPr="00F11A4F">
        <w:rPr>
          <w:rFonts w:ascii="Times New Roman" w:hAnsi="Times New Roman"/>
        </w:rPr>
        <w:t>проекта</w:t>
      </w:r>
      <w:r w:rsidRPr="00F11A4F">
        <w:rPr>
          <w:rFonts w:ascii="Times New Roman" w:hAnsi="Times New Roman"/>
        </w:rPr>
        <w:t>»</w:t>
      </w:r>
    </w:p>
    <w:p w:rsidR="00771B6A" w:rsidRPr="00F11A4F" w:rsidRDefault="00771B6A" w:rsidP="002F55F9">
      <w:pPr>
        <w:jc w:val="center"/>
        <w:rPr>
          <w:rFonts w:ascii="Times New Roman" w:hAnsi="Times New Roman"/>
        </w:rPr>
      </w:pPr>
    </w:p>
    <w:p w:rsidR="00F43330" w:rsidRPr="00771B6A" w:rsidRDefault="00771B6A" w:rsidP="00771B6A">
      <w:pPr>
        <w:pStyle w:val="af3"/>
        <w:numPr>
          <w:ilvl w:val="0"/>
          <w:numId w:val="36"/>
        </w:numPr>
        <w:jc w:val="center"/>
        <w:rPr>
          <w:rFonts w:ascii="Times New Roman" w:hAnsi="Times New Roman"/>
          <w:b/>
          <w:sz w:val="28"/>
          <w:szCs w:val="28"/>
        </w:rPr>
      </w:pPr>
      <w:r w:rsidRPr="00771B6A">
        <w:rPr>
          <w:rFonts w:ascii="Times New Roman" w:hAnsi="Times New Roman"/>
          <w:b/>
          <w:sz w:val="28"/>
          <w:szCs w:val="28"/>
        </w:rPr>
        <w:t>Общие сведения</w:t>
      </w:r>
    </w:p>
    <w:tbl>
      <w:tblPr>
        <w:tblW w:w="10281" w:type="dxa"/>
        <w:tblInd w:w="-108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335"/>
        <w:gridCol w:w="6946"/>
      </w:tblGrid>
      <w:tr w:rsidR="00F43330" w:rsidRPr="002351E7" w:rsidTr="00A26500">
        <w:trPr>
          <w:trHeight w:val="413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Куратор 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A26500">
        <w:trPr>
          <w:trHeight w:val="410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приоритетного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A26500">
        <w:trPr>
          <w:trHeight w:val="311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Разработчик сводного плана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43330" w:rsidRPr="002351E7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 </w:t>
      </w:r>
    </w:p>
    <w:p w:rsidR="00F43330" w:rsidRPr="00F11A4F" w:rsidRDefault="00771B6A" w:rsidP="002F55F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3D079E" w:rsidRPr="00F11A4F">
        <w:rPr>
          <w:rFonts w:ascii="Times New Roman" w:hAnsi="Times New Roman"/>
          <w:b/>
          <w:sz w:val="28"/>
          <w:szCs w:val="28"/>
        </w:rPr>
        <w:t xml:space="preserve">. План приоритетного проекта </w:t>
      </w:r>
      <w:r w:rsidR="00F43330" w:rsidRPr="00F11A4F">
        <w:rPr>
          <w:rFonts w:ascii="Times New Roman" w:hAnsi="Times New Roman"/>
          <w:b/>
          <w:sz w:val="28"/>
          <w:szCs w:val="28"/>
        </w:rPr>
        <w:t>по контрольным точкам</w:t>
      </w:r>
    </w:p>
    <w:p w:rsidR="002F55F9" w:rsidRPr="002351E7" w:rsidRDefault="002F55F9" w:rsidP="002F55F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" w:type="dxa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522"/>
        <w:gridCol w:w="2591"/>
        <w:gridCol w:w="747"/>
        <w:gridCol w:w="2195"/>
        <w:gridCol w:w="2458"/>
        <w:gridCol w:w="1561"/>
      </w:tblGrid>
      <w:tr w:rsidR="00F43330" w:rsidRPr="002351E7" w:rsidTr="00FC3C72">
        <w:trPr>
          <w:trHeight w:val="6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351E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351E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Наименование контрольной точки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Вид документа и </w:t>
            </w:r>
            <w:r w:rsidRPr="00A92DD3">
              <w:rPr>
                <w:rFonts w:ascii="Times New Roman" w:hAnsi="Times New Roman"/>
                <w:sz w:val="28"/>
                <w:szCs w:val="28"/>
              </w:rPr>
              <w:t>(или)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результат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Уровень контроля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31B" w:rsidRDefault="0054031B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3330" w:rsidRPr="0054031B" w:rsidRDefault="00F43330" w:rsidP="002F55F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4031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Общие организационные мероприятия по </w:t>
            </w:r>
            <w:r w:rsidR="00433739" w:rsidRPr="0054031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приоритетному </w:t>
            </w:r>
            <w:r w:rsidR="003D079E" w:rsidRPr="0054031B">
              <w:rPr>
                <w:rFonts w:ascii="Times New Roman" w:hAnsi="Times New Roman"/>
                <w:b/>
                <w:i/>
                <w:sz w:val="28"/>
                <w:szCs w:val="28"/>
              </w:rPr>
              <w:t>проекту</w:t>
            </w:r>
          </w:p>
          <w:p w:rsidR="0054031B" w:rsidRPr="002351E7" w:rsidRDefault="0054031B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3FB6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D32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Функциональное направление </w:t>
            </w:r>
            <w:r w:rsidR="00433739" w:rsidRPr="002351E7">
              <w:rPr>
                <w:rFonts w:ascii="Times New Roman" w:hAnsi="Times New Roman"/>
                <w:i/>
                <w:sz w:val="28"/>
                <w:szCs w:val="28"/>
              </w:rPr>
              <w:t>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79E">
              <w:rPr>
                <w:rFonts w:ascii="Times New Roman" w:hAnsi="Times New Roman"/>
                <w:i/>
                <w:sz w:val="28"/>
                <w:szCs w:val="28"/>
              </w:rPr>
              <w:t>проекта</w:t>
            </w:r>
          </w:p>
        </w:tc>
      </w:tr>
      <w:tr w:rsidR="00F43330" w:rsidRPr="002351E7" w:rsidTr="00FC3C72">
        <w:trPr>
          <w:trHeight w:val="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3FB6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D32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Функциональное направление </w:t>
            </w:r>
            <w:r w:rsidR="00433739" w:rsidRPr="002351E7">
              <w:rPr>
                <w:rFonts w:ascii="Times New Roman" w:hAnsi="Times New Roman"/>
                <w:i/>
                <w:sz w:val="28"/>
                <w:szCs w:val="28"/>
              </w:rPr>
              <w:t>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79E">
              <w:rPr>
                <w:rFonts w:ascii="Times New Roman" w:hAnsi="Times New Roman"/>
                <w:i/>
                <w:sz w:val="28"/>
                <w:szCs w:val="28"/>
              </w:rPr>
              <w:t>проекта</w:t>
            </w:r>
          </w:p>
        </w:tc>
      </w:tr>
      <w:tr w:rsidR="00F43330" w:rsidRPr="002351E7" w:rsidTr="00FC3C72">
        <w:trPr>
          <w:trHeight w:val="1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3FB6" w:rsidRPr="002351E7" w:rsidTr="00FC3C72">
        <w:trPr>
          <w:trHeight w:val="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3330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3330" w:rsidRPr="00F11A4F" w:rsidRDefault="00771B6A" w:rsidP="002351E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F43330" w:rsidRPr="00F11A4F">
        <w:rPr>
          <w:rFonts w:ascii="Times New Roman" w:hAnsi="Times New Roman"/>
          <w:b/>
          <w:sz w:val="28"/>
          <w:szCs w:val="28"/>
        </w:rPr>
        <w:t xml:space="preserve">. План финансового обеспечения </w:t>
      </w:r>
      <w:r w:rsidR="00032AB6" w:rsidRPr="00F11A4F">
        <w:rPr>
          <w:rFonts w:ascii="Times New Roman" w:hAnsi="Times New Roman"/>
          <w:b/>
          <w:sz w:val="28"/>
          <w:szCs w:val="28"/>
        </w:rPr>
        <w:t xml:space="preserve">приоритетного </w:t>
      </w:r>
      <w:r w:rsidR="003D079E" w:rsidRPr="00F11A4F">
        <w:rPr>
          <w:rFonts w:ascii="Times New Roman" w:hAnsi="Times New Roman"/>
          <w:b/>
          <w:sz w:val="28"/>
          <w:szCs w:val="28"/>
        </w:rPr>
        <w:t>проекта</w:t>
      </w:r>
    </w:p>
    <w:p w:rsidR="002F55F9" w:rsidRPr="002351E7" w:rsidRDefault="002F55F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94" w:type="dxa"/>
        <w:tblLayout w:type="fixed"/>
        <w:tblCellMar>
          <w:left w:w="29" w:type="dxa"/>
          <w:right w:w="6" w:type="dxa"/>
        </w:tblCellMar>
        <w:tblLook w:val="04A0" w:firstRow="1" w:lastRow="0" w:firstColumn="1" w:lastColumn="0" w:noHBand="0" w:noVBand="1"/>
      </w:tblPr>
      <w:tblGrid>
        <w:gridCol w:w="455"/>
        <w:gridCol w:w="1984"/>
        <w:gridCol w:w="1559"/>
        <w:gridCol w:w="1276"/>
        <w:gridCol w:w="1134"/>
        <w:gridCol w:w="1173"/>
        <w:gridCol w:w="1460"/>
        <w:gridCol w:w="1053"/>
      </w:tblGrid>
      <w:tr w:rsidR="00F11A4F" w:rsidRPr="002F55F9" w:rsidTr="00EB56E7">
        <w:trPr>
          <w:trHeight w:val="198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№</w:t>
            </w:r>
          </w:p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771B6A">
              <w:rPr>
                <w:rFonts w:ascii="Times New Roman" w:hAnsi="Times New Roman"/>
              </w:rPr>
              <w:t>п</w:t>
            </w:r>
            <w:proofErr w:type="gramEnd"/>
            <w:r w:rsidRPr="00771B6A">
              <w:rPr>
                <w:rFonts w:ascii="Times New Roman" w:hAnsi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CC2F4E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Главные распорядители бюджетных средств</w:t>
            </w:r>
          </w:p>
        </w:tc>
        <w:tc>
          <w:tcPr>
            <w:tcW w:w="3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 xml:space="preserve">Бюджетные источники финансирования, </w:t>
            </w:r>
            <w:proofErr w:type="gramStart"/>
            <w:r w:rsidRPr="00771B6A">
              <w:rPr>
                <w:rFonts w:ascii="Times New Roman" w:hAnsi="Times New Roman"/>
              </w:rPr>
              <w:t>млн</w:t>
            </w:r>
            <w:proofErr w:type="gramEnd"/>
            <w:r w:rsidRPr="00771B6A">
              <w:rPr>
                <w:rFonts w:ascii="Times New Roman" w:hAnsi="Times New Roman"/>
              </w:rPr>
              <w:t xml:space="preserve"> рублей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Внебюджетные источники финансирования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1A4F" w:rsidRPr="00771B6A" w:rsidRDefault="00F11A4F" w:rsidP="00D3232B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 xml:space="preserve">Всего, </w:t>
            </w:r>
            <w:proofErr w:type="gramStart"/>
            <w:r w:rsidRPr="00771B6A">
              <w:rPr>
                <w:rFonts w:ascii="Times New Roman" w:hAnsi="Times New Roman"/>
              </w:rPr>
              <w:t>млн</w:t>
            </w:r>
            <w:proofErr w:type="gramEnd"/>
            <w:r w:rsidRPr="00771B6A">
              <w:rPr>
                <w:rFonts w:ascii="Times New Roman" w:hAnsi="Times New Roman"/>
              </w:rPr>
              <w:t xml:space="preserve"> рублей</w:t>
            </w:r>
          </w:p>
        </w:tc>
      </w:tr>
      <w:tr w:rsidR="00014130" w:rsidRPr="002F55F9" w:rsidTr="00EB56E7">
        <w:trPr>
          <w:trHeight w:val="1023"/>
        </w:trPr>
        <w:tc>
          <w:tcPr>
            <w:tcW w:w="4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1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  <w:tcBorders>
              <w:right w:val="single" w:sz="4" w:space="0" w:color="auto"/>
            </w:tcBorders>
            <w:shd w:val="clear" w:color="auto" w:fill="auto"/>
          </w:tcPr>
          <w:p w:rsidR="00014130" w:rsidRPr="00771B6A" w:rsidRDefault="00014130"/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141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141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063FB6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1557CB" w:rsidRDefault="00F11A4F" w:rsidP="00063FB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43330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079E" w:rsidRPr="002351E7" w:rsidRDefault="003D079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481F" w:rsidRPr="00A26500" w:rsidRDefault="00270867" w:rsidP="00771B6A">
      <w:pPr>
        <w:pStyle w:val="af3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A26500">
        <w:rPr>
          <w:rFonts w:ascii="Times New Roman" w:hAnsi="Times New Roman"/>
          <w:b/>
          <w:sz w:val="28"/>
          <w:szCs w:val="28"/>
        </w:rPr>
        <w:t>Реестр договорных обязатель</w:t>
      </w:r>
      <w:proofErr w:type="gramStart"/>
      <w:r w:rsidRPr="00A26500">
        <w:rPr>
          <w:rFonts w:ascii="Times New Roman" w:hAnsi="Times New Roman"/>
          <w:b/>
          <w:sz w:val="28"/>
          <w:szCs w:val="28"/>
        </w:rPr>
        <w:t>ств пр</w:t>
      </w:r>
      <w:proofErr w:type="gramEnd"/>
      <w:r w:rsidRPr="00A26500">
        <w:rPr>
          <w:rFonts w:ascii="Times New Roman" w:hAnsi="Times New Roman"/>
          <w:b/>
          <w:sz w:val="28"/>
          <w:szCs w:val="28"/>
        </w:rPr>
        <w:t>иоритетного проекта</w:t>
      </w:r>
    </w:p>
    <w:p w:rsidR="00C831A7" w:rsidRPr="000E481F" w:rsidRDefault="00C831A7" w:rsidP="00C831A7">
      <w:pPr>
        <w:pStyle w:val="af3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2241"/>
        <w:gridCol w:w="1560"/>
        <w:gridCol w:w="1275"/>
        <w:gridCol w:w="1418"/>
        <w:gridCol w:w="1559"/>
        <w:gridCol w:w="1418"/>
      </w:tblGrid>
      <w:tr w:rsidR="00D3232B" w:rsidTr="00D3232B">
        <w:tc>
          <w:tcPr>
            <w:tcW w:w="594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831A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3232B" w:rsidRPr="00C831A7" w:rsidRDefault="00D3232B" w:rsidP="000E481F">
            <w:pPr>
              <w:pStyle w:val="af3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241" w:type="dxa"/>
          </w:tcPr>
          <w:p w:rsidR="00D3232B" w:rsidRPr="00C831A7" w:rsidRDefault="00D3232B" w:rsidP="00C831A7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31A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юридического (физического) лица</w:t>
            </w:r>
          </w:p>
        </w:tc>
        <w:tc>
          <w:tcPr>
            <w:tcW w:w="1560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документа</w:t>
            </w:r>
          </w:p>
        </w:tc>
        <w:tc>
          <w:tcPr>
            <w:tcW w:w="1275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заключения </w:t>
            </w:r>
          </w:p>
        </w:tc>
        <w:tc>
          <w:tcPr>
            <w:tcW w:w="1418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 договора</w:t>
            </w:r>
          </w:p>
        </w:tc>
        <w:tc>
          <w:tcPr>
            <w:tcW w:w="1559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Сумма договора,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1418" w:type="dxa"/>
            <w:shd w:val="clear" w:color="auto" w:fill="auto"/>
          </w:tcPr>
          <w:p w:rsidR="00D3232B" w:rsidRDefault="00D3232B" w:rsidP="00D3232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3232B" w:rsidTr="00D3232B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0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41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3232B" w:rsidRDefault="00D3232B"/>
        </w:tc>
      </w:tr>
      <w:tr w:rsidR="00D3232B" w:rsidTr="00D3232B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41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3232B" w:rsidRDefault="00D3232B"/>
        </w:tc>
      </w:tr>
      <w:tr w:rsidR="00D3232B" w:rsidTr="00D3232B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41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3232B" w:rsidRDefault="00D3232B"/>
        </w:tc>
      </w:tr>
    </w:tbl>
    <w:p w:rsidR="00A26500" w:rsidRDefault="00270867" w:rsidP="00A26500">
      <w:pPr>
        <w:pStyle w:val="af3"/>
        <w:rPr>
          <w:rFonts w:ascii="Times New Roman" w:hAnsi="Times New Roman"/>
          <w:b/>
          <w:sz w:val="28"/>
          <w:szCs w:val="28"/>
        </w:rPr>
      </w:pPr>
      <w:r w:rsidRPr="000E481F">
        <w:rPr>
          <w:rFonts w:ascii="Times New Roman" w:hAnsi="Times New Roman"/>
          <w:b/>
          <w:sz w:val="28"/>
          <w:szCs w:val="28"/>
        </w:rPr>
        <w:t xml:space="preserve"> </w:t>
      </w:r>
    </w:p>
    <w:p w:rsidR="00270867" w:rsidRPr="00A26500" w:rsidRDefault="00771B6A" w:rsidP="00A265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. Контактная информация </w:t>
      </w:r>
      <w:r w:rsidR="00A26500">
        <w:rPr>
          <w:rFonts w:ascii="Times New Roman" w:hAnsi="Times New Roman"/>
          <w:b/>
          <w:sz w:val="28"/>
          <w:szCs w:val="28"/>
        </w:rPr>
        <w:t xml:space="preserve">об </w:t>
      </w:r>
      <w:r w:rsidR="00270867" w:rsidRPr="00A26500">
        <w:rPr>
          <w:rFonts w:ascii="Times New Roman" w:hAnsi="Times New Roman"/>
          <w:b/>
          <w:sz w:val="28"/>
          <w:szCs w:val="28"/>
        </w:rPr>
        <w:t>участник</w:t>
      </w:r>
      <w:r w:rsidR="00A26500">
        <w:rPr>
          <w:rFonts w:ascii="Times New Roman" w:hAnsi="Times New Roman"/>
          <w:b/>
          <w:sz w:val="28"/>
          <w:szCs w:val="28"/>
        </w:rPr>
        <w:t>ах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 приоритетного проекта</w:t>
      </w:r>
    </w:p>
    <w:p w:rsidR="00270867" w:rsidRPr="00D3232B" w:rsidRDefault="00270867" w:rsidP="00270867">
      <w:pPr>
        <w:ind w:left="169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73" w:type="dxa"/>
        <w:tblLayout w:type="fixed"/>
        <w:tblCellMar>
          <w:right w:w="41" w:type="dxa"/>
        </w:tblCellMar>
        <w:tblLook w:val="04A0" w:firstRow="1" w:lastRow="0" w:firstColumn="1" w:lastColumn="0" w:noHBand="0" w:noVBand="1"/>
      </w:tblPr>
      <w:tblGrid>
        <w:gridCol w:w="675"/>
        <w:gridCol w:w="2977"/>
        <w:gridCol w:w="2019"/>
        <w:gridCol w:w="1418"/>
        <w:gridCol w:w="3084"/>
      </w:tblGrid>
      <w:tr w:rsidR="00270867" w:rsidRPr="00D3232B" w:rsidTr="00463782">
        <w:trPr>
          <w:trHeight w:val="1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3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3232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 xml:space="preserve">Роль в приоритетном проекте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Ф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И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О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EB56E7" w:rsidRDefault="00270867" w:rsidP="002708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56E7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Контактная информация</w:t>
            </w:r>
          </w:p>
        </w:tc>
      </w:tr>
      <w:tr w:rsidR="00270867" w:rsidRPr="00D3232B" w:rsidTr="00463782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463782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867" w:rsidRPr="00D3232B" w:rsidTr="00463782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867" w:rsidRPr="00D3232B" w:rsidTr="00463782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4497" w:rsidRPr="002351E7" w:rsidRDefault="004E4497" w:rsidP="00771B6A">
      <w:pPr>
        <w:jc w:val="both"/>
        <w:rPr>
          <w:rFonts w:ascii="Times New Roman" w:hAnsi="Times New Roman"/>
          <w:sz w:val="28"/>
          <w:szCs w:val="28"/>
        </w:rPr>
      </w:pPr>
    </w:p>
    <w:sectPr w:rsidR="004E4497" w:rsidRPr="002351E7" w:rsidSect="003F32FD">
      <w:footnotePr>
        <w:numRestart w:val="eachPage"/>
      </w:footnotePr>
      <w:pgSz w:w="11900" w:h="16840"/>
      <w:pgMar w:top="851" w:right="843" w:bottom="1701" w:left="1134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8F0" w:rsidRDefault="007218F0" w:rsidP="006156AD">
      <w:r>
        <w:separator/>
      </w:r>
    </w:p>
  </w:endnote>
  <w:endnote w:type="continuationSeparator" w:id="0">
    <w:p w:rsidR="007218F0" w:rsidRDefault="007218F0" w:rsidP="0061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A4F" w:rsidRDefault="00F11A4F">
    <w:pPr>
      <w:pStyle w:val="a3"/>
      <w:jc w:val="center"/>
    </w:pPr>
  </w:p>
  <w:p w:rsidR="00F11A4F" w:rsidRDefault="00F11A4F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8F0" w:rsidRDefault="007218F0" w:rsidP="006156AD">
      <w:r>
        <w:separator/>
      </w:r>
    </w:p>
  </w:footnote>
  <w:footnote w:type="continuationSeparator" w:id="0">
    <w:p w:rsidR="007218F0" w:rsidRDefault="007218F0" w:rsidP="0061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A4F" w:rsidRDefault="00F11A4F">
    <w:pPr>
      <w:spacing w:line="276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438499"/>
      <w:docPartObj>
        <w:docPartGallery w:val="Page Numbers (Top of Page)"/>
        <w:docPartUnique/>
      </w:docPartObj>
    </w:sdtPr>
    <w:sdtEndPr/>
    <w:sdtContent>
      <w:p w:rsidR="00771B6A" w:rsidRDefault="00771B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948" w:rsidRPr="001F7948">
          <w:rPr>
            <w:noProof/>
            <w:lang w:val="ru-RU"/>
          </w:rPr>
          <w:t>9</w:t>
        </w:r>
        <w:r>
          <w:fldChar w:fldCharType="end"/>
        </w:r>
      </w:p>
    </w:sdtContent>
  </w:sdt>
  <w:p w:rsidR="00F11A4F" w:rsidRDefault="00F11A4F">
    <w:pPr>
      <w:spacing w:line="276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A4F" w:rsidRDefault="00F11A4F">
    <w:pPr>
      <w:spacing w:line="276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80A8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C55192"/>
    <w:multiLevelType w:val="multilevel"/>
    <w:tmpl w:val="48F671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293D50"/>
    <w:multiLevelType w:val="hybridMultilevel"/>
    <w:tmpl w:val="60980A00"/>
    <w:lvl w:ilvl="0" w:tplc="6D862C0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EA32589"/>
    <w:multiLevelType w:val="multilevel"/>
    <w:tmpl w:val="4474A37E"/>
    <w:lvl w:ilvl="0">
      <w:start w:val="3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965DD2"/>
    <w:multiLevelType w:val="hybridMultilevel"/>
    <w:tmpl w:val="36E428AA"/>
    <w:lvl w:ilvl="0" w:tplc="ABE61DB6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4756DD"/>
    <w:multiLevelType w:val="hybridMultilevel"/>
    <w:tmpl w:val="456EFC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7C189B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51DAC"/>
    <w:multiLevelType w:val="multilevel"/>
    <w:tmpl w:val="BF48CC8E"/>
    <w:lvl w:ilvl="0">
      <w:start w:val="1"/>
      <w:numFmt w:val="decimal"/>
      <w:lvlText w:val="%1."/>
      <w:lvlJc w:val="left"/>
      <w:pPr>
        <w:ind w:left="98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D6B63C4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55FF0"/>
    <w:multiLevelType w:val="hybridMultilevel"/>
    <w:tmpl w:val="CB785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21357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93DAD"/>
    <w:multiLevelType w:val="hybridMultilevel"/>
    <w:tmpl w:val="C09E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62228A"/>
    <w:multiLevelType w:val="hybridMultilevel"/>
    <w:tmpl w:val="A4A4A294"/>
    <w:lvl w:ilvl="0" w:tplc="75ACB1BA">
      <w:start w:val="3"/>
      <w:numFmt w:val="decimal"/>
      <w:lvlText w:val="%1.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A873A2">
      <w:start w:val="1"/>
      <w:numFmt w:val="lowerLetter"/>
      <w:lvlText w:val="%2"/>
      <w:lvlJc w:val="left"/>
      <w:pPr>
        <w:ind w:left="4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AC1FCE">
      <w:start w:val="1"/>
      <w:numFmt w:val="lowerRoman"/>
      <w:lvlText w:val="%3"/>
      <w:lvlJc w:val="left"/>
      <w:pPr>
        <w:ind w:left="5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EC4C0">
      <w:start w:val="1"/>
      <w:numFmt w:val="decimal"/>
      <w:lvlText w:val="%4"/>
      <w:lvlJc w:val="left"/>
      <w:pPr>
        <w:ind w:left="6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5042BC">
      <w:start w:val="1"/>
      <w:numFmt w:val="lowerLetter"/>
      <w:lvlText w:val="%5"/>
      <w:lvlJc w:val="left"/>
      <w:pPr>
        <w:ind w:left="6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9829F4">
      <w:start w:val="1"/>
      <w:numFmt w:val="lowerRoman"/>
      <w:lvlText w:val="%6"/>
      <w:lvlJc w:val="left"/>
      <w:pPr>
        <w:ind w:left="7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3AD63A">
      <w:start w:val="1"/>
      <w:numFmt w:val="decimal"/>
      <w:lvlText w:val="%7"/>
      <w:lvlJc w:val="left"/>
      <w:pPr>
        <w:ind w:left="8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EE52F4">
      <w:start w:val="1"/>
      <w:numFmt w:val="lowerLetter"/>
      <w:lvlText w:val="%8"/>
      <w:lvlJc w:val="left"/>
      <w:pPr>
        <w:ind w:left="8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28A1F0">
      <w:start w:val="1"/>
      <w:numFmt w:val="lowerRoman"/>
      <w:lvlText w:val="%9"/>
      <w:lvlJc w:val="left"/>
      <w:pPr>
        <w:ind w:left="9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6EE533C"/>
    <w:multiLevelType w:val="multilevel"/>
    <w:tmpl w:val="BC70A5F4"/>
    <w:lvl w:ilvl="0">
      <w:start w:val="1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AE0664"/>
    <w:multiLevelType w:val="hybridMultilevel"/>
    <w:tmpl w:val="BB46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506B8"/>
    <w:multiLevelType w:val="hybridMultilevel"/>
    <w:tmpl w:val="F6A0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13D79"/>
    <w:multiLevelType w:val="hybridMultilevel"/>
    <w:tmpl w:val="CE507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12774"/>
    <w:multiLevelType w:val="multilevel"/>
    <w:tmpl w:val="76423BD4"/>
    <w:lvl w:ilvl="0">
      <w:start w:val="4"/>
      <w:numFmt w:val="decimal"/>
      <w:lvlText w:val="%1.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1F56847"/>
    <w:multiLevelType w:val="multilevel"/>
    <w:tmpl w:val="86028568"/>
    <w:lvl w:ilvl="0">
      <w:start w:val="1"/>
      <w:numFmt w:val="decimal"/>
      <w:lvlText w:val="%1."/>
      <w:lvlJc w:val="left"/>
      <w:pPr>
        <w:ind w:left="38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5380068"/>
    <w:multiLevelType w:val="multilevel"/>
    <w:tmpl w:val="595A33F4"/>
    <w:lvl w:ilvl="0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EB2A1C"/>
    <w:multiLevelType w:val="hybridMultilevel"/>
    <w:tmpl w:val="A3B862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C1A286D"/>
    <w:multiLevelType w:val="multilevel"/>
    <w:tmpl w:val="64BE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EAB1BAB"/>
    <w:multiLevelType w:val="hybridMultilevel"/>
    <w:tmpl w:val="FB824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66361A"/>
    <w:multiLevelType w:val="hybridMultilevel"/>
    <w:tmpl w:val="771CC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42CF9"/>
    <w:multiLevelType w:val="hybridMultilevel"/>
    <w:tmpl w:val="367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D6237"/>
    <w:multiLevelType w:val="hybridMultilevel"/>
    <w:tmpl w:val="F87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3153C5"/>
    <w:multiLevelType w:val="hybridMultilevel"/>
    <w:tmpl w:val="398E85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16222C"/>
    <w:multiLevelType w:val="hybridMultilevel"/>
    <w:tmpl w:val="824A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1"/>
  </w:num>
  <w:num w:numId="3">
    <w:abstractNumId w:val="33"/>
  </w:num>
  <w:num w:numId="4">
    <w:abstractNumId w:val="18"/>
  </w:num>
  <w:num w:numId="5">
    <w:abstractNumId w:val="3"/>
  </w:num>
  <w:num w:numId="6">
    <w:abstractNumId w:val="23"/>
  </w:num>
  <w:num w:numId="7">
    <w:abstractNumId w:val="25"/>
  </w:num>
  <w:num w:numId="8">
    <w:abstractNumId w:val="10"/>
  </w:num>
  <w:num w:numId="9">
    <w:abstractNumId w:val="24"/>
  </w:num>
  <w:num w:numId="10">
    <w:abstractNumId w:val="17"/>
  </w:num>
  <w:num w:numId="11">
    <w:abstractNumId w:val="4"/>
  </w:num>
  <w:num w:numId="12">
    <w:abstractNumId w:val="13"/>
  </w:num>
  <w:num w:numId="13">
    <w:abstractNumId w:val="12"/>
  </w:num>
  <w:num w:numId="14">
    <w:abstractNumId w:val="26"/>
  </w:num>
  <w:num w:numId="15">
    <w:abstractNumId w:val="16"/>
  </w:num>
  <w:num w:numId="16">
    <w:abstractNumId w:val="8"/>
  </w:num>
  <w:num w:numId="17">
    <w:abstractNumId w:val="11"/>
  </w:num>
  <w:num w:numId="18">
    <w:abstractNumId w:val="14"/>
  </w:num>
  <w:num w:numId="19">
    <w:abstractNumId w:val="7"/>
  </w:num>
  <w:num w:numId="20">
    <w:abstractNumId w:val="20"/>
  </w:num>
  <w:num w:numId="21">
    <w:abstractNumId w:val="21"/>
  </w:num>
  <w:num w:numId="22">
    <w:abstractNumId w:val="15"/>
  </w:num>
  <w:num w:numId="23">
    <w:abstractNumId w:val="9"/>
  </w:num>
  <w:num w:numId="24">
    <w:abstractNumId w:val="0"/>
  </w:num>
  <w:num w:numId="25">
    <w:abstractNumId w:val="6"/>
  </w:num>
  <w:num w:numId="26">
    <w:abstractNumId w:val="19"/>
  </w:num>
  <w:num w:numId="27">
    <w:abstractNumId w:val="27"/>
  </w:num>
  <w:num w:numId="28">
    <w:abstractNumId w:val="32"/>
  </w:num>
  <w:num w:numId="29">
    <w:abstractNumId w:val="29"/>
  </w:num>
  <w:num w:numId="30">
    <w:abstractNumId w:val="1"/>
  </w:num>
  <w:num w:numId="31">
    <w:abstractNumId w:val="30"/>
  </w:num>
  <w:num w:numId="32">
    <w:abstractNumId w:val="22"/>
  </w:num>
  <w:num w:numId="33">
    <w:abstractNumId w:val="5"/>
  </w:num>
  <w:num w:numId="34">
    <w:abstractNumId w:val="28"/>
  </w:num>
  <w:num w:numId="35">
    <w:abstractNumId w:val="34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AD"/>
    <w:rsid w:val="00005595"/>
    <w:rsid w:val="00006AAF"/>
    <w:rsid w:val="00006C8C"/>
    <w:rsid w:val="000104D9"/>
    <w:rsid w:val="0001358A"/>
    <w:rsid w:val="00014130"/>
    <w:rsid w:val="00017081"/>
    <w:rsid w:val="000179B1"/>
    <w:rsid w:val="00020281"/>
    <w:rsid w:val="0002039E"/>
    <w:rsid w:val="00021616"/>
    <w:rsid w:val="000305B3"/>
    <w:rsid w:val="00031B44"/>
    <w:rsid w:val="00032399"/>
    <w:rsid w:val="00032AB6"/>
    <w:rsid w:val="000347AA"/>
    <w:rsid w:val="000400FC"/>
    <w:rsid w:val="0004477F"/>
    <w:rsid w:val="00045624"/>
    <w:rsid w:val="00046CC1"/>
    <w:rsid w:val="000504F5"/>
    <w:rsid w:val="00052370"/>
    <w:rsid w:val="00053F56"/>
    <w:rsid w:val="00057CFF"/>
    <w:rsid w:val="00060371"/>
    <w:rsid w:val="0006316F"/>
    <w:rsid w:val="00063FB6"/>
    <w:rsid w:val="00067879"/>
    <w:rsid w:val="00072D74"/>
    <w:rsid w:val="000730F1"/>
    <w:rsid w:val="00073FF4"/>
    <w:rsid w:val="00075273"/>
    <w:rsid w:val="00076A3E"/>
    <w:rsid w:val="00080CC8"/>
    <w:rsid w:val="000815AD"/>
    <w:rsid w:val="00086F97"/>
    <w:rsid w:val="000904A7"/>
    <w:rsid w:val="000905C7"/>
    <w:rsid w:val="00091C4C"/>
    <w:rsid w:val="0009266C"/>
    <w:rsid w:val="00095509"/>
    <w:rsid w:val="00096040"/>
    <w:rsid w:val="00097A61"/>
    <w:rsid w:val="000A00F2"/>
    <w:rsid w:val="000A14A7"/>
    <w:rsid w:val="000A205E"/>
    <w:rsid w:val="000A4DD9"/>
    <w:rsid w:val="000A4EAB"/>
    <w:rsid w:val="000A5C3B"/>
    <w:rsid w:val="000B0A4A"/>
    <w:rsid w:val="000B18EF"/>
    <w:rsid w:val="000B3C4A"/>
    <w:rsid w:val="000B74FD"/>
    <w:rsid w:val="000B7A9C"/>
    <w:rsid w:val="000C0257"/>
    <w:rsid w:val="000C11DB"/>
    <w:rsid w:val="000C12F5"/>
    <w:rsid w:val="000C22A3"/>
    <w:rsid w:val="000C267E"/>
    <w:rsid w:val="000C3B59"/>
    <w:rsid w:val="000D0428"/>
    <w:rsid w:val="000D111C"/>
    <w:rsid w:val="000D7DF9"/>
    <w:rsid w:val="000D7E90"/>
    <w:rsid w:val="000E1B26"/>
    <w:rsid w:val="000E27DA"/>
    <w:rsid w:val="000E4596"/>
    <w:rsid w:val="000E481F"/>
    <w:rsid w:val="000E5E1D"/>
    <w:rsid w:val="000E7806"/>
    <w:rsid w:val="000E7E8D"/>
    <w:rsid w:val="000F1753"/>
    <w:rsid w:val="000F2489"/>
    <w:rsid w:val="000F3519"/>
    <w:rsid w:val="000F4D81"/>
    <w:rsid w:val="000F6CBE"/>
    <w:rsid w:val="001015C0"/>
    <w:rsid w:val="001048BC"/>
    <w:rsid w:val="00105AF2"/>
    <w:rsid w:val="00105B8D"/>
    <w:rsid w:val="00107C6E"/>
    <w:rsid w:val="00110689"/>
    <w:rsid w:val="001142C5"/>
    <w:rsid w:val="0011463E"/>
    <w:rsid w:val="00115A3F"/>
    <w:rsid w:val="00116528"/>
    <w:rsid w:val="00123F4A"/>
    <w:rsid w:val="00127076"/>
    <w:rsid w:val="00132FAC"/>
    <w:rsid w:val="001347A1"/>
    <w:rsid w:val="00135060"/>
    <w:rsid w:val="00135793"/>
    <w:rsid w:val="0013586B"/>
    <w:rsid w:val="0014186B"/>
    <w:rsid w:val="00141CB8"/>
    <w:rsid w:val="00142369"/>
    <w:rsid w:val="00142C4D"/>
    <w:rsid w:val="001459B9"/>
    <w:rsid w:val="00152A02"/>
    <w:rsid w:val="00152E3C"/>
    <w:rsid w:val="001557CB"/>
    <w:rsid w:val="00156CD3"/>
    <w:rsid w:val="00157E8C"/>
    <w:rsid w:val="00162F47"/>
    <w:rsid w:val="00172CC7"/>
    <w:rsid w:val="00172F18"/>
    <w:rsid w:val="0017502F"/>
    <w:rsid w:val="001757C1"/>
    <w:rsid w:val="00175B4E"/>
    <w:rsid w:val="00180126"/>
    <w:rsid w:val="00180DD3"/>
    <w:rsid w:val="001917DA"/>
    <w:rsid w:val="001926B3"/>
    <w:rsid w:val="00193B55"/>
    <w:rsid w:val="00193EEE"/>
    <w:rsid w:val="00195439"/>
    <w:rsid w:val="001A5FF7"/>
    <w:rsid w:val="001A601F"/>
    <w:rsid w:val="001A781D"/>
    <w:rsid w:val="001A7D10"/>
    <w:rsid w:val="001B3646"/>
    <w:rsid w:val="001B6D7F"/>
    <w:rsid w:val="001B6EE5"/>
    <w:rsid w:val="001B72AE"/>
    <w:rsid w:val="001B7D67"/>
    <w:rsid w:val="001C3A8B"/>
    <w:rsid w:val="001C3EEE"/>
    <w:rsid w:val="001C725C"/>
    <w:rsid w:val="001C736A"/>
    <w:rsid w:val="001C7C41"/>
    <w:rsid w:val="001D0492"/>
    <w:rsid w:val="001D1015"/>
    <w:rsid w:val="001D712D"/>
    <w:rsid w:val="001D7A94"/>
    <w:rsid w:val="001D7AF9"/>
    <w:rsid w:val="001E0EF3"/>
    <w:rsid w:val="001E31F2"/>
    <w:rsid w:val="001E5CD9"/>
    <w:rsid w:val="001F0674"/>
    <w:rsid w:val="001F2295"/>
    <w:rsid w:val="001F3826"/>
    <w:rsid w:val="001F6ACA"/>
    <w:rsid w:val="001F7479"/>
    <w:rsid w:val="001F753F"/>
    <w:rsid w:val="001F7948"/>
    <w:rsid w:val="00204100"/>
    <w:rsid w:val="00210927"/>
    <w:rsid w:val="002130CC"/>
    <w:rsid w:val="00213C56"/>
    <w:rsid w:val="00215177"/>
    <w:rsid w:val="0021646C"/>
    <w:rsid w:val="00217788"/>
    <w:rsid w:val="00224111"/>
    <w:rsid w:val="0023198F"/>
    <w:rsid w:val="002344EB"/>
    <w:rsid w:val="002351E7"/>
    <w:rsid w:val="0023681D"/>
    <w:rsid w:val="002370DF"/>
    <w:rsid w:val="00237E16"/>
    <w:rsid w:val="00237FEB"/>
    <w:rsid w:val="0024167F"/>
    <w:rsid w:val="0024595D"/>
    <w:rsid w:val="00247065"/>
    <w:rsid w:val="002544E2"/>
    <w:rsid w:val="00254BF5"/>
    <w:rsid w:val="00256E38"/>
    <w:rsid w:val="00257382"/>
    <w:rsid w:val="002622DC"/>
    <w:rsid w:val="00262E8E"/>
    <w:rsid w:val="00266319"/>
    <w:rsid w:val="002663B0"/>
    <w:rsid w:val="00267F67"/>
    <w:rsid w:val="00270750"/>
    <w:rsid w:val="00270867"/>
    <w:rsid w:val="00277C7D"/>
    <w:rsid w:val="002808AC"/>
    <w:rsid w:val="00281F93"/>
    <w:rsid w:val="002830F9"/>
    <w:rsid w:val="00283AC5"/>
    <w:rsid w:val="00285043"/>
    <w:rsid w:val="00285530"/>
    <w:rsid w:val="002907D0"/>
    <w:rsid w:val="00293A35"/>
    <w:rsid w:val="00293AEF"/>
    <w:rsid w:val="002945DC"/>
    <w:rsid w:val="002A10F8"/>
    <w:rsid w:val="002A24CE"/>
    <w:rsid w:val="002A3FF8"/>
    <w:rsid w:val="002B2CCB"/>
    <w:rsid w:val="002B3B51"/>
    <w:rsid w:val="002B42E4"/>
    <w:rsid w:val="002C022C"/>
    <w:rsid w:val="002C0572"/>
    <w:rsid w:val="002C442A"/>
    <w:rsid w:val="002C66F7"/>
    <w:rsid w:val="002D1738"/>
    <w:rsid w:val="002D27C8"/>
    <w:rsid w:val="002D5633"/>
    <w:rsid w:val="002D7C23"/>
    <w:rsid w:val="002E0A61"/>
    <w:rsid w:val="002E3E2E"/>
    <w:rsid w:val="002E4FDB"/>
    <w:rsid w:val="002F033F"/>
    <w:rsid w:val="002F24F3"/>
    <w:rsid w:val="002F3A78"/>
    <w:rsid w:val="002F55F9"/>
    <w:rsid w:val="002F5D0F"/>
    <w:rsid w:val="00300003"/>
    <w:rsid w:val="00304BBB"/>
    <w:rsid w:val="00304C13"/>
    <w:rsid w:val="00306D60"/>
    <w:rsid w:val="00307CFF"/>
    <w:rsid w:val="00311663"/>
    <w:rsid w:val="003118C0"/>
    <w:rsid w:val="00315376"/>
    <w:rsid w:val="00316AD1"/>
    <w:rsid w:val="00322B93"/>
    <w:rsid w:val="00322DD0"/>
    <w:rsid w:val="00323A50"/>
    <w:rsid w:val="00326386"/>
    <w:rsid w:val="003304BB"/>
    <w:rsid w:val="00330DF3"/>
    <w:rsid w:val="00331E19"/>
    <w:rsid w:val="00331F39"/>
    <w:rsid w:val="00332459"/>
    <w:rsid w:val="00337DCD"/>
    <w:rsid w:val="0034182E"/>
    <w:rsid w:val="00342504"/>
    <w:rsid w:val="00343528"/>
    <w:rsid w:val="00343669"/>
    <w:rsid w:val="00343D9B"/>
    <w:rsid w:val="00345EEC"/>
    <w:rsid w:val="003526AF"/>
    <w:rsid w:val="00352760"/>
    <w:rsid w:val="00353CDD"/>
    <w:rsid w:val="00356002"/>
    <w:rsid w:val="00356003"/>
    <w:rsid w:val="003629C9"/>
    <w:rsid w:val="00364216"/>
    <w:rsid w:val="00364A9D"/>
    <w:rsid w:val="0036687F"/>
    <w:rsid w:val="00367375"/>
    <w:rsid w:val="00367CF9"/>
    <w:rsid w:val="00374D70"/>
    <w:rsid w:val="00376F08"/>
    <w:rsid w:val="00377C17"/>
    <w:rsid w:val="00380161"/>
    <w:rsid w:val="00381914"/>
    <w:rsid w:val="00385EBA"/>
    <w:rsid w:val="00386730"/>
    <w:rsid w:val="003873EB"/>
    <w:rsid w:val="00396198"/>
    <w:rsid w:val="003A1CBE"/>
    <w:rsid w:val="003A21A1"/>
    <w:rsid w:val="003A2916"/>
    <w:rsid w:val="003A4530"/>
    <w:rsid w:val="003A4A2B"/>
    <w:rsid w:val="003A4E27"/>
    <w:rsid w:val="003A4F6F"/>
    <w:rsid w:val="003B2963"/>
    <w:rsid w:val="003B4EDF"/>
    <w:rsid w:val="003B573E"/>
    <w:rsid w:val="003B5780"/>
    <w:rsid w:val="003C0A38"/>
    <w:rsid w:val="003C0DB1"/>
    <w:rsid w:val="003C1088"/>
    <w:rsid w:val="003C2917"/>
    <w:rsid w:val="003C5080"/>
    <w:rsid w:val="003C58A8"/>
    <w:rsid w:val="003C6CA8"/>
    <w:rsid w:val="003C76B7"/>
    <w:rsid w:val="003D0315"/>
    <w:rsid w:val="003D079E"/>
    <w:rsid w:val="003D219F"/>
    <w:rsid w:val="003D6197"/>
    <w:rsid w:val="003E0AD3"/>
    <w:rsid w:val="003E19C0"/>
    <w:rsid w:val="003E2EDD"/>
    <w:rsid w:val="003E358A"/>
    <w:rsid w:val="003E4964"/>
    <w:rsid w:val="003E5549"/>
    <w:rsid w:val="003E7D94"/>
    <w:rsid w:val="003F049E"/>
    <w:rsid w:val="003F0BD0"/>
    <w:rsid w:val="003F32FD"/>
    <w:rsid w:val="003F3434"/>
    <w:rsid w:val="003F5197"/>
    <w:rsid w:val="00400084"/>
    <w:rsid w:val="00402C88"/>
    <w:rsid w:val="00403607"/>
    <w:rsid w:val="00403FA7"/>
    <w:rsid w:val="00404B85"/>
    <w:rsid w:val="00404E61"/>
    <w:rsid w:val="0040583C"/>
    <w:rsid w:val="0040660F"/>
    <w:rsid w:val="00406BB7"/>
    <w:rsid w:val="00407A23"/>
    <w:rsid w:val="004117B6"/>
    <w:rsid w:val="00412F4A"/>
    <w:rsid w:val="00414041"/>
    <w:rsid w:val="00414D7F"/>
    <w:rsid w:val="00416423"/>
    <w:rsid w:val="00417E1D"/>
    <w:rsid w:val="004200FC"/>
    <w:rsid w:val="00425AB8"/>
    <w:rsid w:val="00431447"/>
    <w:rsid w:val="004329B8"/>
    <w:rsid w:val="00433739"/>
    <w:rsid w:val="00435796"/>
    <w:rsid w:val="00436611"/>
    <w:rsid w:val="004404ED"/>
    <w:rsid w:val="00440C77"/>
    <w:rsid w:val="004420BB"/>
    <w:rsid w:val="004459A9"/>
    <w:rsid w:val="0044684B"/>
    <w:rsid w:val="00453A84"/>
    <w:rsid w:val="004576E7"/>
    <w:rsid w:val="00457947"/>
    <w:rsid w:val="00463782"/>
    <w:rsid w:val="004679E6"/>
    <w:rsid w:val="00482D23"/>
    <w:rsid w:val="00490925"/>
    <w:rsid w:val="00490A06"/>
    <w:rsid w:val="00490E5B"/>
    <w:rsid w:val="00492EA7"/>
    <w:rsid w:val="004A3074"/>
    <w:rsid w:val="004A49D5"/>
    <w:rsid w:val="004B059D"/>
    <w:rsid w:val="004B0A51"/>
    <w:rsid w:val="004B709B"/>
    <w:rsid w:val="004C4A2A"/>
    <w:rsid w:val="004D0FF7"/>
    <w:rsid w:val="004D3A8C"/>
    <w:rsid w:val="004D53DE"/>
    <w:rsid w:val="004D6ADB"/>
    <w:rsid w:val="004E04C4"/>
    <w:rsid w:val="004E2BC8"/>
    <w:rsid w:val="004E2C7E"/>
    <w:rsid w:val="004E4497"/>
    <w:rsid w:val="004E5B46"/>
    <w:rsid w:val="004E5E2D"/>
    <w:rsid w:val="004E697A"/>
    <w:rsid w:val="004E772B"/>
    <w:rsid w:val="004F00DE"/>
    <w:rsid w:val="004F166B"/>
    <w:rsid w:val="004F303A"/>
    <w:rsid w:val="004F4390"/>
    <w:rsid w:val="0050280D"/>
    <w:rsid w:val="005065C8"/>
    <w:rsid w:val="0051440F"/>
    <w:rsid w:val="00514FE7"/>
    <w:rsid w:val="00515055"/>
    <w:rsid w:val="005158A1"/>
    <w:rsid w:val="0051796C"/>
    <w:rsid w:val="00520015"/>
    <w:rsid w:val="005233C5"/>
    <w:rsid w:val="005257BC"/>
    <w:rsid w:val="00526294"/>
    <w:rsid w:val="00526886"/>
    <w:rsid w:val="00526A97"/>
    <w:rsid w:val="00533C55"/>
    <w:rsid w:val="005358D3"/>
    <w:rsid w:val="0054031B"/>
    <w:rsid w:val="00543E7D"/>
    <w:rsid w:val="005465AD"/>
    <w:rsid w:val="0055115D"/>
    <w:rsid w:val="0055294A"/>
    <w:rsid w:val="005537F1"/>
    <w:rsid w:val="00560F62"/>
    <w:rsid w:val="00562683"/>
    <w:rsid w:val="00565EA1"/>
    <w:rsid w:val="00566C57"/>
    <w:rsid w:val="00570DF8"/>
    <w:rsid w:val="00571EC7"/>
    <w:rsid w:val="00576E93"/>
    <w:rsid w:val="00583B36"/>
    <w:rsid w:val="0058579B"/>
    <w:rsid w:val="00586254"/>
    <w:rsid w:val="00586279"/>
    <w:rsid w:val="00591C69"/>
    <w:rsid w:val="00594CBD"/>
    <w:rsid w:val="005A3F32"/>
    <w:rsid w:val="005A3FD7"/>
    <w:rsid w:val="005B254E"/>
    <w:rsid w:val="005B43D4"/>
    <w:rsid w:val="005B5134"/>
    <w:rsid w:val="005B5AEC"/>
    <w:rsid w:val="005C088F"/>
    <w:rsid w:val="005C2CE7"/>
    <w:rsid w:val="005C5FA8"/>
    <w:rsid w:val="005C6586"/>
    <w:rsid w:val="005C7381"/>
    <w:rsid w:val="005D0976"/>
    <w:rsid w:val="005D4E8D"/>
    <w:rsid w:val="005D4F9E"/>
    <w:rsid w:val="005D5C4C"/>
    <w:rsid w:val="005E120B"/>
    <w:rsid w:val="005E52B8"/>
    <w:rsid w:val="005E6158"/>
    <w:rsid w:val="005F2853"/>
    <w:rsid w:val="00600C0D"/>
    <w:rsid w:val="006100E2"/>
    <w:rsid w:val="00611444"/>
    <w:rsid w:val="00612EAF"/>
    <w:rsid w:val="0061480F"/>
    <w:rsid w:val="00614BFC"/>
    <w:rsid w:val="006156AD"/>
    <w:rsid w:val="006165A8"/>
    <w:rsid w:val="00626585"/>
    <w:rsid w:val="006309F3"/>
    <w:rsid w:val="0063106A"/>
    <w:rsid w:val="006316B9"/>
    <w:rsid w:val="00633461"/>
    <w:rsid w:val="006355D5"/>
    <w:rsid w:val="0063571B"/>
    <w:rsid w:val="006359CD"/>
    <w:rsid w:val="0063787B"/>
    <w:rsid w:val="006378B7"/>
    <w:rsid w:val="00640E60"/>
    <w:rsid w:val="00641958"/>
    <w:rsid w:val="00654CE0"/>
    <w:rsid w:val="00662381"/>
    <w:rsid w:val="006623DA"/>
    <w:rsid w:val="00667172"/>
    <w:rsid w:val="006712E6"/>
    <w:rsid w:val="00675560"/>
    <w:rsid w:val="00677B9C"/>
    <w:rsid w:val="00680928"/>
    <w:rsid w:val="00682AF1"/>
    <w:rsid w:val="00683558"/>
    <w:rsid w:val="00685CAA"/>
    <w:rsid w:val="0069162E"/>
    <w:rsid w:val="0069291A"/>
    <w:rsid w:val="00693EA7"/>
    <w:rsid w:val="006948DD"/>
    <w:rsid w:val="00695F95"/>
    <w:rsid w:val="006A2F73"/>
    <w:rsid w:val="006A51FD"/>
    <w:rsid w:val="006A594C"/>
    <w:rsid w:val="006A5EC0"/>
    <w:rsid w:val="006A6509"/>
    <w:rsid w:val="006A6D13"/>
    <w:rsid w:val="006A73A7"/>
    <w:rsid w:val="006A74D0"/>
    <w:rsid w:val="006B32BF"/>
    <w:rsid w:val="006B3A45"/>
    <w:rsid w:val="006B3F36"/>
    <w:rsid w:val="006B77C7"/>
    <w:rsid w:val="006C36A4"/>
    <w:rsid w:val="006C442F"/>
    <w:rsid w:val="006C75A9"/>
    <w:rsid w:val="006D00C6"/>
    <w:rsid w:val="006D1EA8"/>
    <w:rsid w:val="006D5DFC"/>
    <w:rsid w:val="006D735A"/>
    <w:rsid w:val="006D7F7C"/>
    <w:rsid w:val="006E488D"/>
    <w:rsid w:val="006E501A"/>
    <w:rsid w:val="006E656A"/>
    <w:rsid w:val="006E7210"/>
    <w:rsid w:val="006F3102"/>
    <w:rsid w:val="006F5294"/>
    <w:rsid w:val="006F5614"/>
    <w:rsid w:val="00700332"/>
    <w:rsid w:val="00703585"/>
    <w:rsid w:val="00706B77"/>
    <w:rsid w:val="00710FED"/>
    <w:rsid w:val="007138EE"/>
    <w:rsid w:val="00713BC5"/>
    <w:rsid w:val="007148AB"/>
    <w:rsid w:val="00717DAB"/>
    <w:rsid w:val="007218F0"/>
    <w:rsid w:val="007235FF"/>
    <w:rsid w:val="00725185"/>
    <w:rsid w:val="00725EE6"/>
    <w:rsid w:val="0072641F"/>
    <w:rsid w:val="00730CDE"/>
    <w:rsid w:val="007317A1"/>
    <w:rsid w:val="00732CD4"/>
    <w:rsid w:val="00741B72"/>
    <w:rsid w:val="00742648"/>
    <w:rsid w:val="007459A9"/>
    <w:rsid w:val="00747CF5"/>
    <w:rsid w:val="00751C16"/>
    <w:rsid w:val="00762E9E"/>
    <w:rsid w:val="00763883"/>
    <w:rsid w:val="00764E9D"/>
    <w:rsid w:val="007701E6"/>
    <w:rsid w:val="00770619"/>
    <w:rsid w:val="00771B6A"/>
    <w:rsid w:val="007732E7"/>
    <w:rsid w:val="00775735"/>
    <w:rsid w:val="0078063A"/>
    <w:rsid w:val="00780C2E"/>
    <w:rsid w:val="00780CBF"/>
    <w:rsid w:val="00785634"/>
    <w:rsid w:val="00785B4A"/>
    <w:rsid w:val="00786933"/>
    <w:rsid w:val="00791221"/>
    <w:rsid w:val="00792213"/>
    <w:rsid w:val="00792370"/>
    <w:rsid w:val="00792498"/>
    <w:rsid w:val="00793BFA"/>
    <w:rsid w:val="007967B7"/>
    <w:rsid w:val="0079776C"/>
    <w:rsid w:val="007A0231"/>
    <w:rsid w:val="007A2129"/>
    <w:rsid w:val="007A45A6"/>
    <w:rsid w:val="007B0C0F"/>
    <w:rsid w:val="007B1694"/>
    <w:rsid w:val="007B1FA8"/>
    <w:rsid w:val="007B2032"/>
    <w:rsid w:val="007B20DE"/>
    <w:rsid w:val="007B223F"/>
    <w:rsid w:val="007B3426"/>
    <w:rsid w:val="007B3693"/>
    <w:rsid w:val="007B76B0"/>
    <w:rsid w:val="007C17F5"/>
    <w:rsid w:val="007C32F8"/>
    <w:rsid w:val="007C45DF"/>
    <w:rsid w:val="007C5047"/>
    <w:rsid w:val="007D107F"/>
    <w:rsid w:val="007D53B9"/>
    <w:rsid w:val="007D6535"/>
    <w:rsid w:val="007D7C6A"/>
    <w:rsid w:val="007E23C1"/>
    <w:rsid w:val="007E3A91"/>
    <w:rsid w:val="007E4A9B"/>
    <w:rsid w:val="007E731C"/>
    <w:rsid w:val="007E7FF1"/>
    <w:rsid w:val="007F03C9"/>
    <w:rsid w:val="007F5772"/>
    <w:rsid w:val="0080308B"/>
    <w:rsid w:val="0080489B"/>
    <w:rsid w:val="00805BAF"/>
    <w:rsid w:val="00806792"/>
    <w:rsid w:val="00813484"/>
    <w:rsid w:val="00814B3C"/>
    <w:rsid w:val="0082174F"/>
    <w:rsid w:val="00822D53"/>
    <w:rsid w:val="00822EF6"/>
    <w:rsid w:val="00823592"/>
    <w:rsid w:val="00825729"/>
    <w:rsid w:val="00827FE8"/>
    <w:rsid w:val="0083325B"/>
    <w:rsid w:val="00835A8C"/>
    <w:rsid w:val="0083796C"/>
    <w:rsid w:val="0084046E"/>
    <w:rsid w:val="00840E76"/>
    <w:rsid w:val="00845F9D"/>
    <w:rsid w:val="00847788"/>
    <w:rsid w:val="008534FA"/>
    <w:rsid w:val="00856615"/>
    <w:rsid w:val="00856DE2"/>
    <w:rsid w:val="0085764D"/>
    <w:rsid w:val="008609CE"/>
    <w:rsid w:val="008617B3"/>
    <w:rsid w:val="008623B7"/>
    <w:rsid w:val="008637F5"/>
    <w:rsid w:val="00865234"/>
    <w:rsid w:val="00865BCF"/>
    <w:rsid w:val="00867BA3"/>
    <w:rsid w:val="00870C4A"/>
    <w:rsid w:val="008729F2"/>
    <w:rsid w:val="00875754"/>
    <w:rsid w:val="00877FD2"/>
    <w:rsid w:val="008838A0"/>
    <w:rsid w:val="00884151"/>
    <w:rsid w:val="0089099D"/>
    <w:rsid w:val="00890B9C"/>
    <w:rsid w:val="00895945"/>
    <w:rsid w:val="008A482D"/>
    <w:rsid w:val="008A562E"/>
    <w:rsid w:val="008A620E"/>
    <w:rsid w:val="008A6458"/>
    <w:rsid w:val="008A76BF"/>
    <w:rsid w:val="008B17E3"/>
    <w:rsid w:val="008B6B0B"/>
    <w:rsid w:val="008B6E8A"/>
    <w:rsid w:val="008C2A05"/>
    <w:rsid w:val="008C489A"/>
    <w:rsid w:val="008C4BF1"/>
    <w:rsid w:val="008C5BBA"/>
    <w:rsid w:val="008C7700"/>
    <w:rsid w:val="008D07F9"/>
    <w:rsid w:val="008D0C40"/>
    <w:rsid w:val="008D2F13"/>
    <w:rsid w:val="008D38D2"/>
    <w:rsid w:val="008D4406"/>
    <w:rsid w:val="008D4D41"/>
    <w:rsid w:val="008D5496"/>
    <w:rsid w:val="008D6263"/>
    <w:rsid w:val="008D656E"/>
    <w:rsid w:val="008E084F"/>
    <w:rsid w:val="008E21EF"/>
    <w:rsid w:val="008E23D9"/>
    <w:rsid w:val="00903392"/>
    <w:rsid w:val="00903C98"/>
    <w:rsid w:val="00910EAB"/>
    <w:rsid w:val="00913A6F"/>
    <w:rsid w:val="00914387"/>
    <w:rsid w:val="009150B1"/>
    <w:rsid w:val="0091605F"/>
    <w:rsid w:val="0091668B"/>
    <w:rsid w:val="009235B6"/>
    <w:rsid w:val="00924E92"/>
    <w:rsid w:val="00927697"/>
    <w:rsid w:val="009278CE"/>
    <w:rsid w:val="00935949"/>
    <w:rsid w:val="009417E5"/>
    <w:rsid w:val="009422DC"/>
    <w:rsid w:val="0094270F"/>
    <w:rsid w:val="00943B3F"/>
    <w:rsid w:val="009476D4"/>
    <w:rsid w:val="00953118"/>
    <w:rsid w:val="0095388F"/>
    <w:rsid w:val="009543E6"/>
    <w:rsid w:val="009563DA"/>
    <w:rsid w:val="0096296D"/>
    <w:rsid w:val="00963FE8"/>
    <w:rsid w:val="00973DC6"/>
    <w:rsid w:val="00980CE5"/>
    <w:rsid w:val="009837F6"/>
    <w:rsid w:val="00984185"/>
    <w:rsid w:val="009846CD"/>
    <w:rsid w:val="00985B6E"/>
    <w:rsid w:val="009861AC"/>
    <w:rsid w:val="00986C44"/>
    <w:rsid w:val="00991E4E"/>
    <w:rsid w:val="00994F6D"/>
    <w:rsid w:val="00996434"/>
    <w:rsid w:val="009A59D4"/>
    <w:rsid w:val="009B7D15"/>
    <w:rsid w:val="009C1B34"/>
    <w:rsid w:val="009C1E4F"/>
    <w:rsid w:val="009C6434"/>
    <w:rsid w:val="009D4603"/>
    <w:rsid w:val="009D6985"/>
    <w:rsid w:val="009D6D9D"/>
    <w:rsid w:val="009D7F13"/>
    <w:rsid w:val="009E0019"/>
    <w:rsid w:val="009E178D"/>
    <w:rsid w:val="009E3F57"/>
    <w:rsid w:val="009E75D5"/>
    <w:rsid w:val="009E7A15"/>
    <w:rsid w:val="009E7D6D"/>
    <w:rsid w:val="009F0392"/>
    <w:rsid w:val="009F1EE0"/>
    <w:rsid w:val="009F2823"/>
    <w:rsid w:val="009F4BE8"/>
    <w:rsid w:val="009F6EA9"/>
    <w:rsid w:val="00A022C3"/>
    <w:rsid w:val="00A03DAE"/>
    <w:rsid w:val="00A03E6D"/>
    <w:rsid w:val="00A05D54"/>
    <w:rsid w:val="00A05EAB"/>
    <w:rsid w:val="00A077EE"/>
    <w:rsid w:val="00A11BC4"/>
    <w:rsid w:val="00A125A3"/>
    <w:rsid w:val="00A13E7B"/>
    <w:rsid w:val="00A14A01"/>
    <w:rsid w:val="00A22106"/>
    <w:rsid w:val="00A22245"/>
    <w:rsid w:val="00A244ED"/>
    <w:rsid w:val="00A25A0D"/>
    <w:rsid w:val="00A26500"/>
    <w:rsid w:val="00A27A4A"/>
    <w:rsid w:val="00A3152B"/>
    <w:rsid w:val="00A32716"/>
    <w:rsid w:val="00A33297"/>
    <w:rsid w:val="00A35A0D"/>
    <w:rsid w:val="00A36C1C"/>
    <w:rsid w:val="00A411FB"/>
    <w:rsid w:val="00A4162F"/>
    <w:rsid w:val="00A432D3"/>
    <w:rsid w:val="00A44855"/>
    <w:rsid w:val="00A465A6"/>
    <w:rsid w:val="00A46759"/>
    <w:rsid w:val="00A5032E"/>
    <w:rsid w:val="00A50C34"/>
    <w:rsid w:val="00A5174D"/>
    <w:rsid w:val="00A53843"/>
    <w:rsid w:val="00A5419D"/>
    <w:rsid w:val="00A60C6A"/>
    <w:rsid w:val="00A62463"/>
    <w:rsid w:val="00A663B5"/>
    <w:rsid w:val="00A74732"/>
    <w:rsid w:val="00A766A7"/>
    <w:rsid w:val="00A77CCC"/>
    <w:rsid w:val="00A810B9"/>
    <w:rsid w:val="00A8484F"/>
    <w:rsid w:val="00A92D14"/>
    <w:rsid w:val="00A92DD3"/>
    <w:rsid w:val="00A96571"/>
    <w:rsid w:val="00A97A8E"/>
    <w:rsid w:val="00AA08E0"/>
    <w:rsid w:val="00AA2DB2"/>
    <w:rsid w:val="00AA6450"/>
    <w:rsid w:val="00AA6B47"/>
    <w:rsid w:val="00AB2CA9"/>
    <w:rsid w:val="00AB33E5"/>
    <w:rsid w:val="00AB7125"/>
    <w:rsid w:val="00AB739A"/>
    <w:rsid w:val="00AB7F26"/>
    <w:rsid w:val="00AC1B1B"/>
    <w:rsid w:val="00AC4156"/>
    <w:rsid w:val="00AC4715"/>
    <w:rsid w:val="00AD4203"/>
    <w:rsid w:val="00AD50A2"/>
    <w:rsid w:val="00AD70E6"/>
    <w:rsid w:val="00AD7940"/>
    <w:rsid w:val="00AE004D"/>
    <w:rsid w:val="00AE18E9"/>
    <w:rsid w:val="00AE44CF"/>
    <w:rsid w:val="00AE671A"/>
    <w:rsid w:val="00AF0ECD"/>
    <w:rsid w:val="00AF1361"/>
    <w:rsid w:val="00AF2B44"/>
    <w:rsid w:val="00AF38AF"/>
    <w:rsid w:val="00B04A29"/>
    <w:rsid w:val="00B06ED6"/>
    <w:rsid w:val="00B1268D"/>
    <w:rsid w:val="00B130B5"/>
    <w:rsid w:val="00B1411A"/>
    <w:rsid w:val="00B22BB6"/>
    <w:rsid w:val="00B23CC0"/>
    <w:rsid w:val="00B23F11"/>
    <w:rsid w:val="00B25322"/>
    <w:rsid w:val="00B260EC"/>
    <w:rsid w:val="00B2651C"/>
    <w:rsid w:val="00B27014"/>
    <w:rsid w:val="00B274AD"/>
    <w:rsid w:val="00B3069C"/>
    <w:rsid w:val="00B326A8"/>
    <w:rsid w:val="00B3375D"/>
    <w:rsid w:val="00B361F1"/>
    <w:rsid w:val="00B40901"/>
    <w:rsid w:val="00B4342C"/>
    <w:rsid w:val="00B47112"/>
    <w:rsid w:val="00B54FB1"/>
    <w:rsid w:val="00B552A2"/>
    <w:rsid w:val="00B567AD"/>
    <w:rsid w:val="00B56FD5"/>
    <w:rsid w:val="00B606A4"/>
    <w:rsid w:val="00B60ED3"/>
    <w:rsid w:val="00B67464"/>
    <w:rsid w:val="00B677A7"/>
    <w:rsid w:val="00B71A2D"/>
    <w:rsid w:val="00B71BDD"/>
    <w:rsid w:val="00B722D4"/>
    <w:rsid w:val="00B72F4E"/>
    <w:rsid w:val="00B73656"/>
    <w:rsid w:val="00B745AF"/>
    <w:rsid w:val="00B77C83"/>
    <w:rsid w:val="00B80208"/>
    <w:rsid w:val="00B8524B"/>
    <w:rsid w:val="00B91CA1"/>
    <w:rsid w:val="00B92297"/>
    <w:rsid w:val="00B9267E"/>
    <w:rsid w:val="00B92D9C"/>
    <w:rsid w:val="00B9344E"/>
    <w:rsid w:val="00B93B01"/>
    <w:rsid w:val="00B960E9"/>
    <w:rsid w:val="00B97F23"/>
    <w:rsid w:val="00BA2BFC"/>
    <w:rsid w:val="00BA330A"/>
    <w:rsid w:val="00BB57A1"/>
    <w:rsid w:val="00BC0708"/>
    <w:rsid w:val="00BC7B61"/>
    <w:rsid w:val="00BC7FC8"/>
    <w:rsid w:val="00BD0977"/>
    <w:rsid w:val="00BD1742"/>
    <w:rsid w:val="00BD3DE6"/>
    <w:rsid w:val="00BD67A8"/>
    <w:rsid w:val="00BD6AF3"/>
    <w:rsid w:val="00BE39DD"/>
    <w:rsid w:val="00BE3DB1"/>
    <w:rsid w:val="00BF3B8F"/>
    <w:rsid w:val="00BF4218"/>
    <w:rsid w:val="00BF4FA2"/>
    <w:rsid w:val="00BF6310"/>
    <w:rsid w:val="00BF733D"/>
    <w:rsid w:val="00BF7729"/>
    <w:rsid w:val="00C0321C"/>
    <w:rsid w:val="00C048A0"/>
    <w:rsid w:val="00C10FE8"/>
    <w:rsid w:val="00C12216"/>
    <w:rsid w:val="00C143C8"/>
    <w:rsid w:val="00C17F8F"/>
    <w:rsid w:val="00C2066B"/>
    <w:rsid w:val="00C22F1D"/>
    <w:rsid w:val="00C32C21"/>
    <w:rsid w:val="00C33D04"/>
    <w:rsid w:val="00C34330"/>
    <w:rsid w:val="00C34CE3"/>
    <w:rsid w:val="00C36D9B"/>
    <w:rsid w:val="00C42A26"/>
    <w:rsid w:val="00C4720D"/>
    <w:rsid w:val="00C475D6"/>
    <w:rsid w:val="00C50273"/>
    <w:rsid w:val="00C52840"/>
    <w:rsid w:val="00C5557E"/>
    <w:rsid w:val="00C56D0A"/>
    <w:rsid w:val="00C627D7"/>
    <w:rsid w:val="00C648D0"/>
    <w:rsid w:val="00C6622B"/>
    <w:rsid w:val="00C673DA"/>
    <w:rsid w:val="00C67A21"/>
    <w:rsid w:val="00C70370"/>
    <w:rsid w:val="00C72614"/>
    <w:rsid w:val="00C72E39"/>
    <w:rsid w:val="00C73752"/>
    <w:rsid w:val="00C831A7"/>
    <w:rsid w:val="00C842D4"/>
    <w:rsid w:val="00C85B86"/>
    <w:rsid w:val="00C868EB"/>
    <w:rsid w:val="00C92CE4"/>
    <w:rsid w:val="00C942A6"/>
    <w:rsid w:val="00C94712"/>
    <w:rsid w:val="00C954D7"/>
    <w:rsid w:val="00C95D7A"/>
    <w:rsid w:val="00C95EA9"/>
    <w:rsid w:val="00CA1C6C"/>
    <w:rsid w:val="00CA2732"/>
    <w:rsid w:val="00CA27A3"/>
    <w:rsid w:val="00CA5607"/>
    <w:rsid w:val="00CA7948"/>
    <w:rsid w:val="00CB2206"/>
    <w:rsid w:val="00CB2A7B"/>
    <w:rsid w:val="00CB3B47"/>
    <w:rsid w:val="00CB4C7E"/>
    <w:rsid w:val="00CB5CBE"/>
    <w:rsid w:val="00CC2F4E"/>
    <w:rsid w:val="00CC4D73"/>
    <w:rsid w:val="00CC6C6F"/>
    <w:rsid w:val="00CC6FD4"/>
    <w:rsid w:val="00CC71AD"/>
    <w:rsid w:val="00CD1D96"/>
    <w:rsid w:val="00CD451A"/>
    <w:rsid w:val="00CD5E32"/>
    <w:rsid w:val="00CD6920"/>
    <w:rsid w:val="00CF086F"/>
    <w:rsid w:val="00CF160F"/>
    <w:rsid w:val="00CF37B9"/>
    <w:rsid w:val="00CF651B"/>
    <w:rsid w:val="00CF7B83"/>
    <w:rsid w:val="00CF7EC3"/>
    <w:rsid w:val="00D00C2C"/>
    <w:rsid w:val="00D00FFD"/>
    <w:rsid w:val="00D034B9"/>
    <w:rsid w:val="00D036B0"/>
    <w:rsid w:val="00D139D2"/>
    <w:rsid w:val="00D1552A"/>
    <w:rsid w:val="00D2239B"/>
    <w:rsid w:val="00D23B64"/>
    <w:rsid w:val="00D23DAE"/>
    <w:rsid w:val="00D26425"/>
    <w:rsid w:val="00D312B5"/>
    <w:rsid w:val="00D3232B"/>
    <w:rsid w:val="00D371C5"/>
    <w:rsid w:val="00D41742"/>
    <w:rsid w:val="00D43C92"/>
    <w:rsid w:val="00D44DEE"/>
    <w:rsid w:val="00D46A9A"/>
    <w:rsid w:val="00D52871"/>
    <w:rsid w:val="00D52A6A"/>
    <w:rsid w:val="00D543AD"/>
    <w:rsid w:val="00D55299"/>
    <w:rsid w:val="00D621EA"/>
    <w:rsid w:val="00D63997"/>
    <w:rsid w:val="00D65593"/>
    <w:rsid w:val="00D70086"/>
    <w:rsid w:val="00D71293"/>
    <w:rsid w:val="00D7317E"/>
    <w:rsid w:val="00D735F6"/>
    <w:rsid w:val="00D73CBF"/>
    <w:rsid w:val="00D76D00"/>
    <w:rsid w:val="00D779A0"/>
    <w:rsid w:val="00D875EA"/>
    <w:rsid w:val="00D91EBC"/>
    <w:rsid w:val="00D9316D"/>
    <w:rsid w:val="00DA3E9A"/>
    <w:rsid w:val="00DA6B51"/>
    <w:rsid w:val="00DB0031"/>
    <w:rsid w:val="00DB08E9"/>
    <w:rsid w:val="00DB334E"/>
    <w:rsid w:val="00DB4802"/>
    <w:rsid w:val="00DB66E1"/>
    <w:rsid w:val="00DB7D3C"/>
    <w:rsid w:val="00DC0EF1"/>
    <w:rsid w:val="00DC57C5"/>
    <w:rsid w:val="00DC5A6A"/>
    <w:rsid w:val="00DD274F"/>
    <w:rsid w:val="00DD5509"/>
    <w:rsid w:val="00DE223C"/>
    <w:rsid w:val="00DE273D"/>
    <w:rsid w:val="00DE36A9"/>
    <w:rsid w:val="00DE47B9"/>
    <w:rsid w:val="00DE4943"/>
    <w:rsid w:val="00DE49BD"/>
    <w:rsid w:val="00DF19A1"/>
    <w:rsid w:val="00DF2579"/>
    <w:rsid w:val="00DF38C6"/>
    <w:rsid w:val="00DF6B5E"/>
    <w:rsid w:val="00E067FF"/>
    <w:rsid w:val="00E100AC"/>
    <w:rsid w:val="00E10198"/>
    <w:rsid w:val="00E14827"/>
    <w:rsid w:val="00E15D60"/>
    <w:rsid w:val="00E22DEB"/>
    <w:rsid w:val="00E244CB"/>
    <w:rsid w:val="00E25C2F"/>
    <w:rsid w:val="00E31401"/>
    <w:rsid w:val="00E35113"/>
    <w:rsid w:val="00E35D16"/>
    <w:rsid w:val="00E3739F"/>
    <w:rsid w:val="00E40DDA"/>
    <w:rsid w:val="00E4207F"/>
    <w:rsid w:val="00E44BA0"/>
    <w:rsid w:val="00E46AA7"/>
    <w:rsid w:val="00E51D25"/>
    <w:rsid w:val="00E62838"/>
    <w:rsid w:val="00E64BD9"/>
    <w:rsid w:val="00E653A9"/>
    <w:rsid w:val="00E67FFC"/>
    <w:rsid w:val="00E72DC3"/>
    <w:rsid w:val="00E73C54"/>
    <w:rsid w:val="00E74F9F"/>
    <w:rsid w:val="00E8172D"/>
    <w:rsid w:val="00E81ABE"/>
    <w:rsid w:val="00E82E4C"/>
    <w:rsid w:val="00E8401D"/>
    <w:rsid w:val="00E96DAC"/>
    <w:rsid w:val="00EA3C8F"/>
    <w:rsid w:val="00EA47A4"/>
    <w:rsid w:val="00EA51AC"/>
    <w:rsid w:val="00EA580E"/>
    <w:rsid w:val="00EA6309"/>
    <w:rsid w:val="00EA684A"/>
    <w:rsid w:val="00EA75C0"/>
    <w:rsid w:val="00EB3726"/>
    <w:rsid w:val="00EB4F35"/>
    <w:rsid w:val="00EB56E7"/>
    <w:rsid w:val="00EB60EE"/>
    <w:rsid w:val="00EB60F6"/>
    <w:rsid w:val="00EC210C"/>
    <w:rsid w:val="00EC2E62"/>
    <w:rsid w:val="00ED015A"/>
    <w:rsid w:val="00ED15A0"/>
    <w:rsid w:val="00ED47AE"/>
    <w:rsid w:val="00ED64CE"/>
    <w:rsid w:val="00EE4B61"/>
    <w:rsid w:val="00EF0CCF"/>
    <w:rsid w:val="00EF1549"/>
    <w:rsid w:val="00EF19A3"/>
    <w:rsid w:val="00EF1E17"/>
    <w:rsid w:val="00EF2C1B"/>
    <w:rsid w:val="00EF6175"/>
    <w:rsid w:val="00EF6F51"/>
    <w:rsid w:val="00EF749F"/>
    <w:rsid w:val="00EF7BB9"/>
    <w:rsid w:val="00F0108C"/>
    <w:rsid w:val="00F01574"/>
    <w:rsid w:val="00F0547D"/>
    <w:rsid w:val="00F05767"/>
    <w:rsid w:val="00F058A0"/>
    <w:rsid w:val="00F07555"/>
    <w:rsid w:val="00F07842"/>
    <w:rsid w:val="00F10769"/>
    <w:rsid w:val="00F10CDE"/>
    <w:rsid w:val="00F11A4F"/>
    <w:rsid w:val="00F1214C"/>
    <w:rsid w:val="00F12AC4"/>
    <w:rsid w:val="00F1584E"/>
    <w:rsid w:val="00F166F7"/>
    <w:rsid w:val="00F1766A"/>
    <w:rsid w:val="00F24615"/>
    <w:rsid w:val="00F251CA"/>
    <w:rsid w:val="00F278A8"/>
    <w:rsid w:val="00F323CC"/>
    <w:rsid w:val="00F3292F"/>
    <w:rsid w:val="00F32EE9"/>
    <w:rsid w:val="00F35E22"/>
    <w:rsid w:val="00F40179"/>
    <w:rsid w:val="00F401EF"/>
    <w:rsid w:val="00F43330"/>
    <w:rsid w:val="00F43594"/>
    <w:rsid w:val="00F440A0"/>
    <w:rsid w:val="00F44CDF"/>
    <w:rsid w:val="00F52A92"/>
    <w:rsid w:val="00F53BA8"/>
    <w:rsid w:val="00F546A7"/>
    <w:rsid w:val="00F56E5C"/>
    <w:rsid w:val="00F64D0A"/>
    <w:rsid w:val="00F709B8"/>
    <w:rsid w:val="00F815CC"/>
    <w:rsid w:val="00F81F39"/>
    <w:rsid w:val="00F820FF"/>
    <w:rsid w:val="00F82924"/>
    <w:rsid w:val="00F85F23"/>
    <w:rsid w:val="00F86C36"/>
    <w:rsid w:val="00F878B4"/>
    <w:rsid w:val="00F91B93"/>
    <w:rsid w:val="00F93D09"/>
    <w:rsid w:val="00F97A66"/>
    <w:rsid w:val="00FA2481"/>
    <w:rsid w:val="00FA3387"/>
    <w:rsid w:val="00FA50A4"/>
    <w:rsid w:val="00FA6D7E"/>
    <w:rsid w:val="00FA6ECE"/>
    <w:rsid w:val="00FA7284"/>
    <w:rsid w:val="00FA761C"/>
    <w:rsid w:val="00FB3C69"/>
    <w:rsid w:val="00FB63C6"/>
    <w:rsid w:val="00FC2847"/>
    <w:rsid w:val="00FC2FBC"/>
    <w:rsid w:val="00FC30F9"/>
    <w:rsid w:val="00FC3C72"/>
    <w:rsid w:val="00FC7637"/>
    <w:rsid w:val="00FD3464"/>
    <w:rsid w:val="00FD56BD"/>
    <w:rsid w:val="00FD5B99"/>
    <w:rsid w:val="00FD5F5F"/>
    <w:rsid w:val="00FD740F"/>
    <w:rsid w:val="00FD7609"/>
    <w:rsid w:val="00FD7C94"/>
    <w:rsid w:val="00FD7E0C"/>
    <w:rsid w:val="00FE06B4"/>
    <w:rsid w:val="00FE2E0C"/>
    <w:rsid w:val="00FE59FA"/>
    <w:rsid w:val="00FF0A86"/>
    <w:rsid w:val="00FF1748"/>
    <w:rsid w:val="00FF486F"/>
    <w:rsid w:val="00FF62B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56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56AD"/>
  </w:style>
  <w:style w:type="character" w:styleId="a5">
    <w:name w:val="page number"/>
    <w:basedOn w:val="a0"/>
    <w:uiPriority w:val="99"/>
    <w:semiHidden/>
    <w:unhideWhenUsed/>
    <w:rsid w:val="006156AD"/>
  </w:style>
  <w:style w:type="paragraph" w:customStyle="1" w:styleId="ConsPlusNormal">
    <w:name w:val="ConsPlusNormal"/>
    <w:rsid w:val="00A33297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A7948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CA7948"/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hidden/>
    <w:rsid w:val="00A92D14"/>
    <w:pPr>
      <w:spacing w:after="47"/>
    </w:pPr>
    <w:rPr>
      <w:rFonts w:ascii="Times New Roman" w:eastAsia="Times New Roman" w:hAnsi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A92D14"/>
    <w:rPr>
      <w:rFonts w:ascii="Times New Roman" w:eastAsia="Times New Roman" w:hAnsi="Times New Roman"/>
      <w:color w:val="000000"/>
      <w:szCs w:val="22"/>
      <w:lang w:bidi="ar-SA"/>
    </w:rPr>
  </w:style>
  <w:style w:type="character" w:customStyle="1" w:styleId="footnotemark">
    <w:name w:val="footnote mark"/>
    <w:hidden/>
    <w:rsid w:val="00A92D14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A92D1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A92D1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92D14"/>
    <w:pPr>
      <w:tabs>
        <w:tab w:val="center" w:pos="4677"/>
        <w:tab w:val="right" w:pos="9355"/>
      </w:tabs>
      <w:ind w:left="-15" w:firstLine="698"/>
      <w:jc w:val="both"/>
    </w:pPr>
    <w:rPr>
      <w:rFonts w:ascii="Times New Roman" w:eastAsia="Times New Roman" w:hAnsi="Times New Roman"/>
      <w:color w:val="000000"/>
      <w:sz w:val="28"/>
      <w:szCs w:val="22"/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92D14"/>
    <w:rPr>
      <w:rFonts w:ascii="Times New Roman" w:eastAsia="Times New Roman" w:hAnsi="Times New Roman" w:cs="Times New Roman"/>
      <w:color w:val="000000"/>
      <w:sz w:val="28"/>
      <w:szCs w:val="22"/>
    </w:rPr>
  </w:style>
  <w:style w:type="paragraph" w:styleId="ab">
    <w:name w:val="footnote text"/>
    <w:basedOn w:val="a"/>
    <w:link w:val="ac"/>
    <w:uiPriority w:val="99"/>
    <w:semiHidden/>
    <w:unhideWhenUsed/>
    <w:rsid w:val="008A76B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A76BF"/>
  </w:style>
  <w:style w:type="character" w:styleId="ad">
    <w:name w:val="footnote reference"/>
    <w:uiPriority w:val="99"/>
    <w:semiHidden/>
    <w:unhideWhenUsed/>
    <w:rsid w:val="008A76BF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72F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Сноска_"/>
    <w:link w:val="af"/>
    <w:rsid w:val="00713BC5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713BC5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713BC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713BC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713BC5"/>
    <w:pPr>
      <w:widowControl w:val="0"/>
      <w:shd w:val="clear" w:color="auto" w:fill="FFFFFF"/>
      <w:spacing w:line="254" w:lineRule="exact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713BC5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713BC5"/>
    <w:pPr>
      <w:widowControl w:val="0"/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9543E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table" w:customStyle="1" w:styleId="1">
    <w:name w:val="Сетка таблицы1"/>
    <w:basedOn w:val="a1"/>
    <w:next w:val="a8"/>
    <w:rsid w:val="00FD56B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0055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56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56AD"/>
  </w:style>
  <w:style w:type="character" w:styleId="a5">
    <w:name w:val="page number"/>
    <w:basedOn w:val="a0"/>
    <w:uiPriority w:val="99"/>
    <w:semiHidden/>
    <w:unhideWhenUsed/>
    <w:rsid w:val="006156AD"/>
  </w:style>
  <w:style w:type="paragraph" w:customStyle="1" w:styleId="ConsPlusNormal">
    <w:name w:val="ConsPlusNormal"/>
    <w:rsid w:val="00A33297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A7948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CA7948"/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hidden/>
    <w:rsid w:val="00A92D14"/>
    <w:pPr>
      <w:spacing w:after="47"/>
    </w:pPr>
    <w:rPr>
      <w:rFonts w:ascii="Times New Roman" w:eastAsia="Times New Roman" w:hAnsi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A92D14"/>
    <w:rPr>
      <w:rFonts w:ascii="Times New Roman" w:eastAsia="Times New Roman" w:hAnsi="Times New Roman"/>
      <w:color w:val="000000"/>
      <w:szCs w:val="22"/>
      <w:lang w:bidi="ar-SA"/>
    </w:rPr>
  </w:style>
  <w:style w:type="character" w:customStyle="1" w:styleId="footnotemark">
    <w:name w:val="footnote mark"/>
    <w:hidden/>
    <w:rsid w:val="00A92D14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A92D1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A92D1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92D14"/>
    <w:pPr>
      <w:tabs>
        <w:tab w:val="center" w:pos="4677"/>
        <w:tab w:val="right" w:pos="9355"/>
      </w:tabs>
      <w:ind w:left="-15" w:firstLine="698"/>
      <w:jc w:val="both"/>
    </w:pPr>
    <w:rPr>
      <w:rFonts w:ascii="Times New Roman" w:eastAsia="Times New Roman" w:hAnsi="Times New Roman"/>
      <w:color w:val="000000"/>
      <w:sz w:val="28"/>
      <w:szCs w:val="22"/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92D14"/>
    <w:rPr>
      <w:rFonts w:ascii="Times New Roman" w:eastAsia="Times New Roman" w:hAnsi="Times New Roman" w:cs="Times New Roman"/>
      <w:color w:val="000000"/>
      <w:sz w:val="28"/>
      <w:szCs w:val="22"/>
    </w:rPr>
  </w:style>
  <w:style w:type="paragraph" w:styleId="ab">
    <w:name w:val="footnote text"/>
    <w:basedOn w:val="a"/>
    <w:link w:val="ac"/>
    <w:uiPriority w:val="99"/>
    <w:semiHidden/>
    <w:unhideWhenUsed/>
    <w:rsid w:val="008A76B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A76BF"/>
  </w:style>
  <w:style w:type="character" w:styleId="ad">
    <w:name w:val="footnote reference"/>
    <w:uiPriority w:val="99"/>
    <w:semiHidden/>
    <w:unhideWhenUsed/>
    <w:rsid w:val="008A76BF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72F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Сноска_"/>
    <w:link w:val="af"/>
    <w:rsid w:val="00713BC5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713BC5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713BC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713BC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713BC5"/>
    <w:pPr>
      <w:widowControl w:val="0"/>
      <w:shd w:val="clear" w:color="auto" w:fill="FFFFFF"/>
      <w:spacing w:line="254" w:lineRule="exact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713BC5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713BC5"/>
    <w:pPr>
      <w:widowControl w:val="0"/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9543E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table" w:customStyle="1" w:styleId="1">
    <w:name w:val="Сетка таблицы1"/>
    <w:basedOn w:val="a1"/>
    <w:next w:val="a8"/>
    <w:rsid w:val="00FD56B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0055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DA01A-6B0E-4BBA-9DCC-F2792427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DGINH</Company>
  <LinksUpToDate>false</LinksUpToDate>
  <CharactersWithSpaces>14633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cp:lastModifiedBy>user</cp:lastModifiedBy>
  <cp:revision>55</cp:revision>
  <cp:lastPrinted>2017-07-17T11:50:00Z</cp:lastPrinted>
  <dcterms:created xsi:type="dcterms:W3CDTF">2017-05-17T08:14:00Z</dcterms:created>
  <dcterms:modified xsi:type="dcterms:W3CDTF">2017-07-18T06:09:00Z</dcterms:modified>
</cp:coreProperties>
</file>